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17A" w:rsidRPr="009E5BAA" w:rsidRDefault="00965CC3" w:rsidP="00965CC3">
      <w:pPr>
        <w:ind w:left="4320"/>
        <w:jc w:val="right"/>
        <w:rPr>
          <w:b/>
          <w:lang w:val="lv-LV"/>
        </w:rPr>
      </w:pPr>
      <w:r w:rsidRPr="009E5BAA">
        <w:rPr>
          <w:b/>
          <w:lang w:val="lv-LV"/>
        </w:rPr>
        <w:t>APSTIPRINĀTS</w:t>
      </w:r>
    </w:p>
    <w:p w:rsidR="00965CC3" w:rsidRPr="009E5BAA" w:rsidRDefault="00965CC3" w:rsidP="00965CC3">
      <w:pPr>
        <w:ind w:left="4320"/>
        <w:jc w:val="right"/>
        <w:rPr>
          <w:lang w:val="lv-LV"/>
        </w:rPr>
      </w:pPr>
      <w:r w:rsidRPr="009E5BAA">
        <w:rPr>
          <w:lang w:val="lv-LV"/>
        </w:rPr>
        <w:t>Kandavas novada domes</w:t>
      </w:r>
    </w:p>
    <w:p w:rsidR="00965CC3" w:rsidRPr="009E5BAA" w:rsidRDefault="00965CC3" w:rsidP="00965CC3">
      <w:pPr>
        <w:ind w:left="4320"/>
        <w:jc w:val="right"/>
        <w:rPr>
          <w:lang w:val="lv-LV"/>
        </w:rPr>
      </w:pPr>
      <w:r w:rsidRPr="009E5BAA">
        <w:rPr>
          <w:lang w:val="lv-LV"/>
        </w:rPr>
        <w:t>Žūrijas komisijas</w:t>
      </w:r>
      <w:r w:rsidR="009E5BAA" w:rsidRPr="009E5BAA">
        <w:rPr>
          <w:lang w:val="lv-LV"/>
        </w:rPr>
        <w:t xml:space="preserve"> sēdē</w:t>
      </w:r>
    </w:p>
    <w:p w:rsidR="00965CC3" w:rsidRPr="009E5BAA" w:rsidRDefault="00965CC3" w:rsidP="00965CC3">
      <w:pPr>
        <w:ind w:left="4320"/>
        <w:jc w:val="right"/>
        <w:rPr>
          <w:lang w:val="lv-LV"/>
        </w:rPr>
      </w:pPr>
      <w:r w:rsidRPr="009E5BAA">
        <w:rPr>
          <w:lang w:val="lv-LV"/>
        </w:rPr>
        <w:t>2016. gada</w:t>
      </w:r>
      <w:r w:rsidR="009E5BAA" w:rsidRPr="009E5BAA">
        <w:rPr>
          <w:lang w:val="lv-LV"/>
        </w:rPr>
        <w:t xml:space="preserve"> 3.novembrī</w:t>
      </w:r>
      <w:r w:rsidRPr="009E5BAA">
        <w:rPr>
          <w:lang w:val="lv-LV"/>
        </w:rPr>
        <w:t xml:space="preserve"> </w:t>
      </w:r>
    </w:p>
    <w:p w:rsidR="00965CC3" w:rsidRPr="00812142" w:rsidRDefault="00965CC3" w:rsidP="00965CC3">
      <w:pPr>
        <w:ind w:left="6480"/>
        <w:jc w:val="right"/>
        <w:rPr>
          <w:lang w:val="lv-LV"/>
        </w:rPr>
      </w:pPr>
      <w:r w:rsidRPr="009E5BAA">
        <w:rPr>
          <w:lang w:val="lv-LV"/>
        </w:rPr>
        <w:t>Protokols Nr.1</w:t>
      </w: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F53218" w:rsidP="002D7393">
      <w:pPr>
        <w:jc w:val="center"/>
        <w:rPr>
          <w:b/>
          <w:sz w:val="28"/>
          <w:szCs w:val="28"/>
          <w:lang w:val="lv-LV"/>
        </w:rPr>
      </w:pPr>
      <w:r w:rsidRPr="00812142">
        <w:rPr>
          <w:b/>
          <w:sz w:val="28"/>
          <w:szCs w:val="28"/>
          <w:lang w:val="lv-LV"/>
        </w:rPr>
        <w:t>METU KONKURSA</w:t>
      </w:r>
    </w:p>
    <w:p w:rsidR="002D7393" w:rsidRPr="00812142" w:rsidRDefault="002D7393" w:rsidP="002D7393">
      <w:pPr>
        <w:jc w:val="center"/>
        <w:rPr>
          <w:b/>
          <w:sz w:val="28"/>
          <w:szCs w:val="28"/>
          <w:lang w:val="lv-LV"/>
        </w:rPr>
      </w:pPr>
    </w:p>
    <w:p w:rsidR="002D7393" w:rsidRPr="00812142" w:rsidRDefault="002D7393">
      <w:pPr>
        <w:rPr>
          <w:b/>
          <w:sz w:val="28"/>
          <w:szCs w:val="28"/>
          <w:lang w:val="lv-LV"/>
        </w:rPr>
      </w:pPr>
    </w:p>
    <w:p w:rsidR="002D7393" w:rsidRPr="00812142" w:rsidRDefault="002D7393">
      <w:pPr>
        <w:rPr>
          <w:b/>
          <w:sz w:val="28"/>
          <w:szCs w:val="28"/>
          <w:lang w:val="lv-LV"/>
        </w:rPr>
      </w:pPr>
    </w:p>
    <w:p w:rsidR="002D7393" w:rsidRPr="00812142" w:rsidRDefault="00864F89" w:rsidP="002D7393">
      <w:pPr>
        <w:jc w:val="center"/>
        <w:rPr>
          <w:b/>
          <w:sz w:val="36"/>
          <w:szCs w:val="36"/>
          <w:lang w:val="lv-LV"/>
        </w:rPr>
      </w:pPr>
      <w:r w:rsidRPr="00812142">
        <w:rPr>
          <w:b/>
          <w:sz w:val="36"/>
          <w:szCs w:val="36"/>
          <w:lang w:val="lv-LV"/>
        </w:rPr>
        <w:t>„Meta izstrāde skvēra</w:t>
      </w:r>
      <w:r w:rsidR="003A48EE" w:rsidRPr="00812142">
        <w:rPr>
          <w:b/>
          <w:sz w:val="36"/>
          <w:szCs w:val="36"/>
          <w:lang w:val="lv-LV"/>
        </w:rPr>
        <w:t xml:space="preserve"> pie Bruņinieku</w:t>
      </w:r>
      <w:r w:rsidR="002D7393" w:rsidRPr="00812142">
        <w:rPr>
          <w:b/>
          <w:sz w:val="36"/>
          <w:szCs w:val="36"/>
          <w:lang w:val="lv-LV"/>
        </w:rPr>
        <w:t xml:space="preserve"> pilskalna Kandavā pārbūve</w:t>
      </w:r>
      <w:r w:rsidR="0082517A" w:rsidRPr="00812142">
        <w:rPr>
          <w:b/>
          <w:sz w:val="36"/>
          <w:szCs w:val="36"/>
          <w:lang w:val="lv-LV"/>
        </w:rPr>
        <w:t>i</w:t>
      </w:r>
      <w:r w:rsidR="002D7393" w:rsidRPr="00812142">
        <w:rPr>
          <w:b/>
          <w:sz w:val="36"/>
          <w:szCs w:val="36"/>
          <w:lang w:val="lv-LV"/>
        </w:rPr>
        <w:t>”</w:t>
      </w:r>
    </w:p>
    <w:p w:rsidR="00F53218" w:rsidRPr="00812142" w:rsidRDefault="00F53218" w:rsidP="002D7393">
      <w:pPr>
        <w:jc w:val="center"/>
        <w:rPr>
          <w:b/>
          <w:sz w:val="36"/>
          <w:szCs w:val="36"/>
          <w:lang w:val="lv-LV"/>
        </w:rPr>
      </w:pPr>
    </w:p>
    <w:p w:rsidR="00F53218" w:rsidRPr="00812142" w:rsidRDefault="005A31C7" w:rsidP="002D7393">
      <w:pPr>
        <w:jc w:val="center"/>
        <w:rPr>
          <w:b/>
          <w:sz w:val="28"/>
          <w:szCs w:val="28"/>
          <w:lang w:val="lv-LV"/>
        </w:rPr>
      </w:pPr>
      <w:r>
        <w:rPr>
          <w:b/>
          <w:sz w:val="28"/>
          <w:szCs w:val="28"/>
          <w:lang w:val="lv-LV"/>
        </w:rPr>
        <w:t>ID Nr. KND 2016/</w:t>
      </w:r>
      <w:r w:rsidR="00AA2801" w:rsidRPr="00C41E52">
        <w:rPr>
          <w:b/>
          <w:sz w:val="28"/>
          <w:szCs w:val="28"/>
          <w:lang w:val="lv-LV"/>
        </w:rPr>
        <w:t>1</w:t>
      </w:r>
      <w:r w:rsidR="00B46480" w:rsidRPr="00C41E52">
        <w:rPr>
          <w:b/>
          <w:sz w:val="28"/>
          <w:szCs w:val="28"/>
          <w:lang w:val="lv-LV"/>
        </w:rPr>
        <w:t>6</w:t>
      </w:r>
      <w:r w:rsidR="00F53218" w:rsidRPr="00C41E52">
        <w:rPr>
          <w:b/>
          <w:sz w:val="28"/>
          <w:szCs w:val="28"/>
          <w:lang w:val="lv-LV"/>
        </w:rPr>
        <w:t>_mk</w:t>
      </w:r>
    </w:p>
    <w:p w:rsidR="002D7393" w:rsidRPr="00812142" w:rsidRDefault="002D7393" w:rsidP="002D7393">
      <w:pPr>
        <w:jc w:val="center"/>
        <w:rPr>
          <w:b/>
          <w:sz w:val="36"/>
          <w:szCs w:val="36"/>
          <w:lang w:val="lv-LV"/>
        </w:rPr>
      </w:pPr>
    </w:p>
    <w:p w:rsidR="002D7393" w:rsidRPr="00812142" w:rsidRDefault="002D7393" w:rsidP="002D7393">
      <w:pPr>
        <w:jc w:val="center"/>
        <w:rPr>
          <w:b/>
          <w:sz w:val="36"/>
          <w:szCs w:val="36"/>
          <w:lang w:val="lv-LV"/>
        </w:rPr>
      </w:pPr>
    </w:p>
    <w:p w:rsidR="00F53218" w:rsidRPr="00812142" w:rsidRDefault="00F53218" w:rsidP="002D7393">
      <w:pPr>
        <w:jc w:val="center"/>
        <w:rPr>
          <w:sz w:val="36"/>
          <w:szCs w:val="36"/>
          <w:lang w:val="lv-LV"/>
        </w:rPr>
      </w:pPr>
    </w:p>
    <w:p w:rsidR="00F53218" w:rsidRPr="00812142" w:rsidRDefault="00F53218" w:rsidP="002D7393">
      <w:pPr>
        <w:jc w:val="center"/>
        <w:rPr>
          <w:sz w:val="36"/>
          <w:szCs w:val="36"/>
          <w:lang w:val="lv-LV"/>
        </w:rPr>
      </w:pPr>
    </w:p>
    <w:p w:rsidR="002D7393" w:rsidRPr="00812142" w:rsidRDefault="00F53218" w:rsidP="002D7393">
      <w:pPr>
        <w:jc w:val="center"/>
        <w:rPr>
          <w:sz w:val="36"/>
          <w:szCs w:val="36"/>
          <w:lang w:val="lv-LV"/>
        </w:rPr>
      </w:pPr>
      <w:r w:rsidRPr="00812142">
        <w:rPr>
          <w:sz w:val="36"/>
          <w:szCs w:val="36"/>
          <w:lang w:val="lv-LV"/>
        </w:rPr>
        <w:t>NOLIKUMS</w:t>
      </w:r>
    </w:p>
    <w:p w:rsidR="002D7393" w:rsidRPr="00812142" w:rsidRDefault="002D7393" w:rsidP="002D7393">
      <w:pPr>
        <w:jc w:val="center"/>
        <w:rPr>
          <w:sz w:val="36"/>
          <w:szCs w:val="36"/>
          <w:lang w:val="lv-LV"/>
        </w:rPr>
      </w:pPr>
    </w:p>
    <w:p w:rsidR="002D7393" w:rsidRPr="00812142" w:rsidRDefault="002D7393" w:rsidP="002D7393">
      <w:pPr>
        <w:jc w:val="center"/>
        <w:rPr>
          <w:sz w:val="36"/>
          <w:szCs w:val="36"/>
          <w:lang w:val="lv-LV"/>
        </w:rPr>
      </w:pPr>
    </w:p>
    <w:p w:rsidR="002D7393" w:rsidRPr="00812142" w:rsidRDefault="002D7393" w:rsidP="002D7393">
      <w:pPr>
        <w:jc w:val="center"/>
        <w:rPr>
          <w:sz w:val="36"/>
          <w:szCs w:val="36"/>
          <w:lang w:val="lv-LV"/>
        </w:rPr>
      </w:pPr>
    </w:p>
    <w:p w:rsidR="002D7393" w:rsidRPr="00812142" w:rsidRDefault="002D7393" w:rsidP="000A6D96">
      <w:pPr>
        <w:rPr>
          <w:sz w:val="36"/>
          <w:szCs w:val="36"/>
          <w:lang w:val="lv-LV"/>
        </w:rPr>
      </w:pPr>
    </w:p>
    <w:p w:rsidR="000A6D96" w:rsidRDefault="000A6D96" w:rsidP="000A6D96">
      <w:pPr>
        <w:jc w:val="center"/>
        <w:rPr>
          <w:b/>
          <w:sz w:val="32"/>
          <w:szCs w:val="32"/>
          <w:lang w:val="lv-LV"/>
        </w:rPr>
      </w:pPr>
    </w:p>
    <w:p w:rsidR="000A6D96" w:rsidRDefault="000A6D96" w:rsidP="000A6D96">
      <w:pPr>
        <w:jc w:val="center"/>
        <w:rPr>
          <w:b/>
          <w:sz w:val="32"/>
          <w:szCs w:val="32"/>
          <w:lang w:val="lv-LV"/>
        </w:rPr>
      </w:pPr>
    </w:p>
    <w:p w:rsidR="000A6D96" w:rsidRDefault="000A6D96" w:rsidP="000A6D96">
      <w:pPr>
        <w:jc w:val="center"/>
        <w:rPr>
          <w:b/>
          <w:sz w:val="32"/>
          <w:szCs w:val="32"/>
          <w:lang w:val="lv-LV"/>
        </w:rPr>
      </w:pPr>
    </w:p>
    <w:p w:rsidR="000A6D96" w:rsidRDefault="000A6D96" w:rsidP="000A6D96">
      <w:pPr>
        <w:jc w:val="center"/>
        <w:rPr>
          <w:b/>
          <w:sz w:val="32"/>
          <w:szCs w:val="32"/>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2D7393" w:rsidRPr="000A6D96" w:rsidRDefault="002507F9" w:rsidP="000A6D96">
      <w:pPr>
        <w:jc w:val="center"/>
        <w:rPr>
          <w:b/>
          <w:sz w:val="24"/>
          <w:szCs w:val="24"/>
          <w:lang w:val="lv-LV"/>
        </w:rPr>
      </w:pPr>
      <w:r w:rsidRPr="002507F9">
        <w:rPr>
          <w:b/>
          <w:sz w:val="24"/>
          <w:szCs w:val="24"/>
          <w:lang w:val="lv-LV"/>
        </w:rPr>
        <w:t>Kandava</w:t>
      </w:r>
    </w:p>
    <w:p w:rsidR="00D727DE" w:rsidRPr="00941EE5" w:rsidRDefault="002507F9" w:rsidP="00941EE5">
      <w:pPr>
        <w:jc w:val="center"/>
        <w:rPr>
          <w:b/>
          <w:sz w:val="24"/>
          <w:szCs w:val="24"/>
          <w:lang w:val="lv-LV"/>
        </w:rPr>
      </w:pPr>
      <w:r w:rsidRPr="002507F9">
        <w:rPr>
          <w:b/>
          <w:sz w:val="24"/>
          <w:szCs w:val="24"/>
          <w:lang w:val="lv-LV"/>
        </w:rPr>
        <w:t>2016</w:t>
      </w:r>
    </w:p>
    <w:p w:rsidR="00941EE5" w:rsidRDefault="00941EE5">
      <w:pPr>
        <w:widowControl/>
        <w:overflowPunct/>
        <w:autoSpaceDE/>
        <w:autoSpaceDN/>
        <w:adjustRightInd/>
        <w:spacing w:after="200" w:line="276" w:lineRule="auto"/>
        <w:rPr>
          <w:sz w:val="24"/>
          <w:szCs w:val="24"/>
        </w:rPr>
      </w:pPr>
      <w:r>
        <w:rPr>
          <w:sz w:val="24"/>
          <w:szCs w:val="24"/>
        </w:rPr>
        <w:br w:type="page"/>
      </w:r>
    </w:p>
    <w:p w:rsidR="004249B1" w:rsidRPr="001F07A6" w:rsidRDefault="001F07A6" w:rsidP="00165C09">
      <w:pPr>
        <w:tabs>
          <w:tab w:val="left" w:pos="9781"/>
        </w:tabs>
        <w:ind w:right="95"/>
        <w:jc w:val="center"/>
        <w:rPr>
          <w:sz w:val="24"/>
          <w:szCs w:val="24"/>
        </w:rPr>
      </w:pPr>
      <w:r w:rsidRPr="001F07A6">
        <w:rPr>
          <w:sz w:val="24"/>
          <w:szCs w:val="24"/>
        </w:rPr>
        <w:lastRenderedPageBreak/>
        <w:t xml:space="preserve">1. </w:t>
      </w:r>
      <w:r w:rsidR="004249B1" w:rsidRPr="001F07A6">
        <w:rPr>
          <w:sz w:val="24"/>
          <w:szCs w:val="24"/>
        </w:rPr>
        <w:t>VISPĀRĪGA INFORMĀCIJA</w:t>
      </w:r>
    </w:p>
    <w:p w:rsidR="004249B1" w:rsidRPr="00812142" w:rsidRDefault="004249B1" w:rsidP="004249B1">
      <w:pPr>
        <w:tabs>
          <w:tab w:val="left" w:pos="9781"/>
        </w:tabs>
        <w:ind w:left="360" w:right="95"/>
        <w:jc w:val="both"/>
        <w:rPr>
          <w:b/>
          <w:lang w:val="lv-LV"/>
        </w:rPr>
      </w:pPr>
    </w:p>
    <w:p w:rsidR="000F1C58" w:rsidRPr="00972FD8" w:rsidRDefault="000F1C58" w:rsidP="004249B1">
      <w:pPr>
        <w:pStyle w:val="ListParagraph"/>
        <w:numPr>
          <w:ilvl w:val="1"/>
          <w:numId w:val="1"/>
        </w:numPr>
        <w:tabs>
          <w:tab w:val="num" w:pos="709"/>
        </w:tabs>
        <w:ind w:left="709" w:hanging="709"/>
        <w:jc w:val="both"/>
        <w:rPr>
          <w:b/>
        </w:rPr>
      </w:pPr>
      <w:r w:rsidRPr="00972FD8">
        <w:rPr>
          <w:b/>
        </w:rPr>
        <w:t>Nolikumā lietotie jēdzieni:</w:t>
      </w:r>
    </w:p>
    <w:p w:rsidR="004249B1" w:rsidRPr="00972FD8" w:rsidRDefault="000F1C58" w:rsidP="000F1C58">
      <w:pPr>
        <w:pStyle w:val="ListParagraph"/>
        <w:numPr>
          <w:ilvl w:val="0"/>
          <w:numId w:val="20"/>
        </w:numPr>
        <w:tabs>
          <w:tab w:val="num" w:pos="1701"/>
        </w:tabs>
        <w:jc w:val="both"/>
        <w:rPr>
          <w:b/>
        </w:rPr>
      </w:pPr>
      <w:r w:rsidRPr="00972FD8">
        <w:rPr>
          <w:b/>
        </w:rPr>
        <w:t>Metu konkurss</w:t>
      </w:r>
      <w:r w:rsidR="00165C09" w:rsidRPr="00972FD8">
        <w:rPr>
          <w:b/>
        </w:rPr>
        <w:t>:</w:t>
      </w:r>
      <w:r w:rsidRPr="00972FD8">
        <w:rPr>
          <w:b/>
        </w:rPr>
        <w:t xml:space="preserve"> </w:t>
      </w:r>
      <w:r w:rsidRPr="00972FD8">
        <w:t>i</w:t>
      </w:r>
      <w:r w:rsidR="004249B1" w:rsidRPr="00972FD8">
        <w:t>epirkuma procedūras veids</w:t>
      </w:r>
      <w:r w:rsidRPr="00972FD8">
        <w:t>,</w:t>
      </w:r>
      <w:r w:rsidR="004249B1" w:rsidRPr="00972FD8">
        <w:t xml:space="preserve"> </w:t>
      </w:r>
      <w:bookmarkStart w:id="0" w:name="_Toc83030139"/>
      <w:r w:rsidRPr="00972FD8">
        <w:t>kas</w:t>
      </w:r>
      <w:r w:rsidR="004249B1" w:rsidRPr="00972FD8">
        <w:t xml:space="preserve"> tiek rīkots saskaņā ar Publisko iepirkumu likuma X. nodaļu.</w:t>
      </w:r>
      <w:r w:rsidR="009402B4" w:rsidRPr="00972FD8">
        <w:t xml:space="preserve"> Sarunu procedūra bez iepriekšēja līguma publicēšanas tiks rīkota ar metu konkursa uzvarētāju/-</w:t>
      </w:r>
      <w:proofErr w:type="spellStart"/>
      <w:r w:rsidR="009402B4" w:rsidRPr="00972FD8">
        <w:t>iem</w:t>
      </w:r>
      <w:proofErr w:type="spellEnd"/>
      <w:r w:rsidR="009402B4" w:rsidRPr="00972FD8">
        <w:t xml:space="preserve"> saskaņā ar Publisko iepirkuma likuma 63.panta trešo daļu.</w:t>
      </w:r>
    </w:p>
    <w:p w:rsidR="00165C09" w:rsidRPr="00972FD8" w:rsidRDefault="00165C09" w:rsidP="000F1C58">
      <w:pPr>
        <w:pStyle w:val="ListParagraph"/>
        <w:numPr>
          <w:ilvl w:val="0"/>
          <w:numId w:val="20"/>
        </w:numPr>
        <w:tabs>
          <w:tab w:val="num" w:pos="1701"/>
        </w:tabs>
        <w:jc w:val="both"/>
        <w:rPr>
          <w:b/>
        </w:rPr>
      </w:pPr>
      <w:r w:rsidRPr="00972FD8">
        <w:rPr>
          <w:b/>
        </w:rPr>
        <w:t>Interesents:</w:t>
      </w:r>
      <w:r w:rsidRPr="00972FD8">
        <w:t xml:space="preserve"> fiziska vai juridiska persona, vai šādu personu apvienība, kura ir ieinteresēta piedalīties attiecīgajā metu konkursā.</w:t>
      </w:r>
    </w:p>
    <w:p w:rsidR="00165C09" w:rsidRPr="00972FD8" w:rsidRDefault="00165C09" w:rsidP="000F1C58">
      <w:pPr>
        <w:pStyle w:val="ListParagraph"/>
        <w:numPr>
          <w:ilvl w:val="0"/>
          <w:numId w:val="20"/>
        </w:numPr>
        <w:tabs>
          <w:tab w:val="num" w:pos="1701"/>
        </w:tabs>
        <w:jc w:val="both"/>
      </w:pPr>
      <w:r w:rsidRPr="00972FD8">
        <w:rPr>
          <w:b/>
        </w:rPr>
        <w:t xml:space="preserve">Dalībnieks: </w:t>
      </w:r>
      <w:r w:rsidRPr="00972FD8">
        <w:t>fiziska vai juridiska persona, vai šādu personu apvienība, kura iesniegusi meta piedāvājumu dalībai metu konkursā.</w:t>
      </w:r>
    </w:p>
    <w:p w:rsidR="004249B1" w:rsidRPr="00972FD8" w:rsidRDefault="004249B1" w:rsidP="004249B1">
      <w:pPr>
        <w:pStyle w:val="ListParagraph"/>
        <w:numPr>
          <w:ilvl w:val="1"/>
          <w:numId w:val="1"/>
        </w:numPr>
        <w:tabs>
          <w:tab w:val="num" w:pos="709"/>
        </w:tabs>
        <w:ind w:left="709" w:hanging="709"/>
        <w:jc w:val="both"/>
      </w:pPr>
      <w:r w:rsidRPr="00972FD8">
        <w:rPr>
          <w:b/>
          <w:bCs/>
        </w:rPr>
        <w:t xml:space="preserve">Iepirkuma identifikācijas numurs: </w:t>
      </w:r>
      <w:r w:rsidRPr="00972FD8">
        <w:rPr>
          <w:bCs/>
        </w:rPr>
        <w:t>KND 2016/1</w:t>
      </w:r>
      <w:r w:rsidR="005A31C7" w:rsidRPr="00972FD8">
        <w:rPr>
          <w:bCs/>
        </w:rPr>
        <w:t>6</w:t>
      </w:r>
      <w:r w:rsidR="00BC0F73" w:rsidRPr="00972FD8">
        <w:rPr>
          <w:bCs/>
        </w:rPr>
        <w:t>_mk</w:t>
      </w:r>
    </w:p>
    <w:p w:rsidR="00F246F9" w:rsidRPr="00972FD8" w:rsidRDefault="00F246F9" w:rsidP="004249B1">
      <w:pPr>
        <w:pStyle w:val="ListParagraph"/>
        <w:numPr>
          <w:ilvl w:val="1"/>
          <w:numId w:val="1"/>
        </w:numPr>
        <w:tabs>
          <w:tab w:val="num" w:pos="709"/>
        </w:tabs>
        <w:ind w:left="709" w:hanging="709"/>
        <w:jc w:val="both"/>
      </w:pPr>
      <w:r w:rsidRPr="00972FD8">
        <w:rPr>
          <w:b/>
          <w:bCs/>
        </w:rPr>
        <w:t>CPV kods:</w:t>
      </w:r>
      <w:r w:rsidRPr="00972FD8">
        <w:t xml:space="preserve"> 7122000-6 Arhitektūras projektēšanas pakalpojumi</w:t>
      </w:r>
    </w:p>
    <w:p w:rsidR="004249B1" w:rsidRPr="00972FD8" w:rsidRDefault="00442793" w:rsidP="001F0F2C">
      <w:pPr>
        <w:jc w:val="both"/>
        <w:rPr>
          <w:sz w:val="24"/>
          <w:szCs w:val="24"/>
          <w:lang w:val="lv-LV"/>
        </w:rPr>
      </w:pPr>
      <w:r w:rsidRPr="00972FD8">
        <w:rPr>
          <w:sz w:val="24"/>
          <w:szCs w:val="24"/>
          <w:lang w:val="lv-LV"/>
        </w:rPr>
        <w:t>1.4</w:t>
      </w:r>
      <w:r w:rsidR="001F0F2C" w:rsidRPr="00972FD8">
        <w:rPr>
          <w:sz w:val="24"/>
          <w:szCs w:val="24"/>
          <w:lang w:val="lv-LV"/>
        </w:rPr>
        <w:t>.</w:t>
      </w:r>
      <w:r w:rsidR="001F0F2C" w:rsidRPr="00972FD8">
        <w:rPr>
          <w:sz w:val="24"/>
          <w:szCs w:val="24"/>
          <w:lang w:val="lv-LV"/>
        </w:rPr>
        <w:tab/>
      </w:r>
      <w:r w:rsidR="004249B1" w:rsidRPr="00972FD8">
        <w:rPr>
          <w:b/>
          <w:sz w:val="24"/>
          <w:szCs w:val="24"/>
          <w:lang w:val="lv-LV"/>
        </w:rPr>
        <w:t>Pasūtītāja nosaukums, adrese un citi rekvizīti</w:t>
      </w:r>
      <w:bookmarkEnd w:id="0"/>
      <w:r w:rsidR="001F0F2C" w:rsidRPr="00972FD8">
        <w:rPr>
          <w:b/>
          <w:sz w:val="24"/>
          <w:szCs w:val="24"/>
          <w:lang w:val="lv-LV"/>
        </w:rPr>
        <w:t>:</w:t>
      </w:r>
    </w:p>
    <w:tbl>
      <w:tblPr>
        <w:tblW w:w="0" w:type="auto"/>
        <w:jc w:val="center"/>
        <w:tblInd w:w="108" w:type="dxa"/>
        <w:tblLook w:val="0000"/>
      </w:tblPr>
      <w:tblGrid>
        <w:gridCol w:w="2557"/>
        <w:gridCol w:w="4921"/>
      </w:tblGrid>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Pasūtītāja nosaukums: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pStyle w:val="Footer"/>
              <w:jc w:val="both"/>
              <w:rPr>
                <w:color w:val="000000"/>
                <w:sz w:val="24"/>
                <w:szCs w:val="24"/>
                <w:lang w:val="lv-LV"/>
              </w:rPr>
            </w:pPr>
            <w:r w:rsidRPr="00972FD8">
              <w:rPr>
                <w:color w:val="000000"/>
                <w:sz w:val="24"/>
                <w:szCs w:val="24"/>
                <w:lang w:val="lv-LV"/>
              </w:rPr>
              <w:t>Kandavas novada dome</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Juridiskā adrese: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Dārza iela 6, Kandavā, Kandavas novadā, LV-3120</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Reģistrācijas numurs: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90000050886</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b/>
                <w:bCs/>
                <w:sz w:val="24"/>
                <w:szCs w:val="24"/>
                <w:lang w:val="lv-LV"/>
              </w:rPr>
            </w:pPr>
            <w:r w:rsidRPr="00972FD8">
              <w:rPr>
                <w:b/>
                <w:bCs/>
                <w:sz w:val="24"/>
                <w:szCs w:val="24"/>
                <w:lang w:val="lv-LV"/>
              </w:rPr>
              <w:t>Banka:</w:t>
            </w:r>
          </w:p>
          <w:p w:rsidR="004249B1" w:rsidRPr="00972FD8" w:rsidRDefault="00D91B1D" w:rsidP="00AE59E1">
            <w:pPr>
              <w:rPr>
                <w:b/>
                <w:bCs/>
                <w:sz w:val="24"/>
                <w:szCs w:val="24"/>
                <w:lang w:val="lv-LV"/>
              </w:rPr>
            </w:pPr>
            <w:r w:rsidRPr="00972FD8">
              <w:rPr>
                <w:b/>
                <w:bCs/>
                <w:sz w:val="24"/>
                <w:szCs w:val="24"/>
                <w:lang w:val="lv-LV"/>
              </w:rPr>
              <w:t>Konta numurs:</w:t>
            </w:r>
          </w:p>
          <w:p w:rsidR="004249B1" w:rsidRPr="00972FD8" w:rsidRDefault="00D91B1D" w:rsidP="00AE59E1">
            <w:pPr>
              <w:rPr>
                <w:sz w:val="24"/>
                <w:szCs w:val="24"/>
                <w:lang w:val="lv-LV"/>
              </w:rPr>
            </w:pPr>
            <w:r w:rsidRPr="00972FD8">
              <w:rPr>
                <w:b/>
                <w:bCs/>
                <w:sz w:val="24"/>
                <w:szCs w:val="24"/>
                <w:lang w:val="lv-LV"/>
              </w:rPr>
              <w:t xml:space="preserve">Kods: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sz w:val="24"/>
                <w:szCs w:val="24"/>
                <w:lang w:val="lv-LV"/>
              </w:rPr>
            </w:pPr>
            <w:r w:rsidRPr="00972FD8">
              <w:rPr>
                <w:sz w:val="24"/>
                <w:szCs w:val="24"/>
                <w:lang w:val="lv-LV"/>
              </w:rPr>
              <w:t>A/S „SEB banka”</w:t>
            </w:r>
          </w:p>
          <w:p w:rsidR="004249B1" w:rsidRPr="00972FD8" w:rsidRDefault="00D91B1D" w:rsidP="00AE59E1">
            <w:pPr>
              <w:rPr>
                <w:sz w:val="24"/>
                <w:szCs w:val="24"/>
                <w:lang w:val="lv-LV"/>
              </w:rPr>
            </w:pPr>
            <w:r w:rsidRPr="00972FD8">
              <w:rPr>
                <w:sz w:val="24"/>
                <w:szCs w:val="24"/>
                <w:lang w:val="lv-LV"/>
              </w:rPr>
              <w:t>LV73UNLA</w:t>
            </w:r>
            <w:smartTag w:uri="schemas-tilde-lv/tildestengine" w:element="phone">
              <w:smartTagPr>
                <w:attr w:name="phone_number" w:val="01 3057 3"/>
                <w:attr w:name="phone_prefix" w:val="0011 01"/>
              </w:smartTagPr>
              <w:r w:rsidRPr="00972FD8">
                <w:rPr>
                  <w:sz w:val="24"/>
                  <w:szCs w:val="24"/>
                  <w:lang w:val="lv-LV"/>
                </w:rPr>
                <w:t>0011 0101 3057 3</w:t>
              </w:r>
            </w:smartTag>
          </w:p>
          <w:p w:rsidR="004249B1" w:rsidRPr="00972FD8" w:rsidRDefault="00D91B1D" w:rsidP="00AE59E1">
            <w:pPr>
              <w:rPr>
                <w:sz w:val="24"/>
                <w:szCs w:val="24"/>
                <w:lang w:val="lv-LV"/>
              </w:rPr>
            </w:pPr>
            <w:r w:rsidRPr="00972FD8">
              <w:rPr>
                <w:sz w:val="24"/>
                <w:szCs w:val="24"/>
                <w:lang w:val="lv-LV"/>
              </w:rPr>
              <w:t>UNLALV2X</w:t>
            </w:r>
          </w:p>
        </w:tc>
      </w:tr>
      <w:tr w:rsidR="009F496E" w:rsidRPr="00812142" w:rsidTr="00221ED5">
        <w:trPr>
          <w:trHeight w:val="594"/>
          <w:jc w:val="center"/>
        </w:trPr>
        <w:tc>
          <w:tcPr>
            <w:tcW w:w="0" w:type="auto"/>
            <w:tcBorders>
              <w:top w:val="single" w:sz="4" w:space="0" w:color="000000"/>
              <w:left w:val="single" w:sz="4" w:space="0" w:color="000000"/>
              <w:bottom w:val="single" w:sz="4" w:space="0" w:color="000000"/>
              <w:right w:val="single" w:sz="4" w:space="0" w:color="000000"/>
            </w:tcBorders>
          </w:tcPr>
          <w:p w:rsidR="009F496E" w:rsidRPr="00972FD8" w:rsidRDefault="009F496E" w:rsidP="00193441">
            <w:pPr>
              <w:rPr>
                <w:b/>
                <w:bCs/>
                <w:sz w:val="24"/>
                <w:szCs w:val="24"/>
                <w:lang w:val="lv-LV"/>
              </w:rPr>
            </w:pPr>
            <w:r w:rsidRPr="00972FD8">
              <w:rPr>
                <w:b/>
                <w:bCs/>
                <w:sz w:val="24"/>
                <w:szCs w:val="24"/>
                <w:lang w:val="lv-LV"/>
              </w:rPr>
              <w:t xml:space="preserve">Kontaktpersona: </w:t>
            </w:r>
          </w:p>
          <w:p w:rsidR="009F496E" w:rsidRPr="00972FD8" w:rsidRDefault="009F496E" w:rsidP="00193441">
            <w:pPr>
              <w:rPr>
                <w:sz w:val="24"/>
                <w:szCs w:val="24"/>
                <w:lang w:val="lv-LV"/>
              </w:rPr>
            </w:pPr>
          </w:p>
        </w:tc>
        <w:tc>
          <w:tcPr>
            <w:tcW w:w="4921" w:type="dxa"/>
            <w:tcBorders>
              <w:top w:val="single" w:sz="4" w:space="0" w:color="000000"/>
              <w:left w:val="single" w:sz="4" w:space="0" w:color="000000"/>
              <w:bottom w:val="single" w:sz="4" w:space="0" w:color="000000"/>
              <w:right w:val="single" w:sz="4" w:space="0" w:color="000000"/>
            </w:tcBorders>
          </w:tcPr>
          <w:p w:rsidR="009E5BAA" w:rsidRDefault="009E5BAA" w:rsidP="00193441">
            <w:pPr>
              <w:rPr>
                <w:sz w:val="24"/>
                <w:szCs w:val="24"/>
                <w:lang w:val="lv-LV"/>
              </w:rPr>
            </w:pPr>
          </w:p>
          <w:p w:rsidR="009F496E" w:rsidRPr="00972FD8" w:rsidRDefault="006A0225" w:rsidP="00193441">
            <w:pPr>
              <w:rPr>
                <w:sz w:val="24"/>
                <w:szCs w:val="24"/>
                <w:lang w:val="lv-LV"/>
              </w:rPr>
            </w:pPr>
            <w:r>
              <w:rPr>
                <w:sz w:val="24"/>
                <w:szCs w:val="24"/>
                <w:lang w:val="lv-LV"/>
              </w:rPr>
              <w:t>Par</w:t>
            </w:r>
            <w:r w:rsidR="009F496E" w:rsidRPr="00972FD8">
              <w:rPr>
                <w:sz w:val="24"/>
                <w:szCs w:val="24"/>
                <w:lang w:val="lv-LV"/>
              </w:rPr>
              <w:t xml:space="preserve"> metu konkursa norisi:</w:t>
            </w:r>
          </w:p>
          <w:p w:rsidR="009F496E" w:rsidRDefault="006A0225" w:rsidP="00193441">
            <w:pPr>
              <w:rPr>
                <w:sz w:val="24"/>
                <w:szCs w:val="24"/>
                <w:lang w:val="lv-LV"/>
              </w:rPr>
            </w:pPr>
            <w:r>
              <w:rPr>
                <w:sz w:val="24"/>
                <w:szCs w:val="24"/>
                <w:lang w:val="lv-LV"/>
              </w:rPr>
              <w:t xml:space="preserve">Valda </w:t>
            </w:r>
            <w:proofErr w:type="spellStart"/>
            <w:r>
              <w:rPr>
                <w:sz w:val="24"/>
                <w:szCs w:val="24"/>
                <w:lang w:val="lv-LV"/>
              </w:rPr>
              <w:t>Stova</w:t>
            </w:r>
            <w:proofErr w:type="spellEnd"/>
            <w:r w:rsidR="009F496E" w:rsidRPr="00972FD8">
              <w:rPr>
                <w:sz w:val="24"/>
                <w:szCs w:val="24"/>
                <w:lang w:val="lv-LV"/>
              </w:rPr>
              <w:t>, t. 63107375</w:t>
            </w:r>
          </w:p>
          <w:p w:rsidR="006A0225" w:rsidRPr="00972FD8" w:rsidRDefault="00D4016C" w:rsidP="00193441">
            <w:pPr>
              <w:rPr>
                <w:sz w:val="24"/>
                <w:szCs w:val="24"/>
                <w:lang w:val="lv-LV"/>
              </w:rPr>
            </w:pPr>
            <w:hyperlink r:id="rId8" w:history="1">
              <w:r w:rsidR="006A0225" w:rsidRPr="00551315">
                <w:rPr>
                  <w:rStyle w:val="Hyperlink"/>
                  <w:rFonts w:cstheme="minorBidi"/>
                  <w:sz w:val="24"/>
                  <w:szCs w:val="24"/>
                  <w:lang w:val="lv-LV"/>
                </w:rPr>
                <w:t>valda.stova@kandava.lv</w:t>
              </w:r>
            </w:hyperlink>
            <w:r w:rsidR="006A0225">
              <w:rPr>
                <w:sz w:val="24"/>
                <w:szCs w:val="24"/>
                <w:lang w:val="lv-LV"/>
              </w:rPr>
              <w:t xml:space="preserve"> </w:t>
            </w:r>
          </w:p>
          <w:p w:rsidR="00D34695" w:rsidRPr="00972FD8" w:rsidRDefault="009F496E" w:rsidP="00193441">
            <w:pPr>
              <w:keepNext/>
              <w:keepLines/>
              <w:spacing w:before="200"/>
              <w:outlineLvl w:val="3"/>
              <w:rPr>
                <w:sz w:val="24"/>
                <w:szCs w:val="24"/>
                <w:lang w:val="lv-LV"/>
              </w:rPr>
            </w:pPr>
            <w:r w:rsidRPr="00972FD8">
              <w:rPr>
                <w:sz w:val="24"/>
                <w:szCs w:val="24"/>
                <w:lang w:val="lv-LV"/>
              </w:rPr>
              <w:t>Par tehniskiem jautājumiem</w:t>
            </w:r>
            <w:r w:rsidR="00D34695" w:rsidRPr="00972FD8">
              <w:rPr>
                <w:sz w:val="24"/>
                <w:szCs w:val="24"/>
                <w:lang w:val="lv-LV"/>
              </w:rPr>
              <w:t>;</w:t>
            </w:r>
          </w:p>
          <w:p w:rsidR="003A44E3" w:rsidRPr="00972FD8" w:rsidRDefault="009F496E" w:rsidP="00D34695">
            <w:pPr>
              <w:keepNext/>
              <w:keepLines/>
              <w:outlineLvl w:val="3"/>
              <w:rPr>
                <w:sz w:val="24"/>
                <w:szCs w:val="24"/>
                <w:lang w:val="lv-LV"/>
              </w:rPr>
            </w:pPr>
            <w:r w:rsidRPr="00972FD8">
              <w:rPr>
                <w:sz w:val="24"/>
                <w:szCs w:val="24"/>
                <w:lang w:val="lv-LV"/>
              </w:rPr>
              <w:t xml:space="preserve">Jānis </w:t>
            </w:r>
            <w:proofErr w:type="spellStart"/>
            <w:r w:rsidRPr="00972FD8">
              <w:rPr>
                <w:sz w:val="24"/>
                <w:szCs w:val="24"/>
                <w:lang w:val="lv-LV"/>
              </w:rPr>
              <w:t>Jefremovs</w:t>
            </w:r>
            <w:proofErr w:type="spellEnd"/>
            <w:r w:rsidRPr="00972FD8">
              <w:rPr>
                <w:sz w:val="24"/>
                <w:szCs w:val="24"/>
                <w:lang w:val="lv-LV"/>
              </w:rPr>
              <w:t>, t.63107373</w:t>
            </w:r>
          </w:p>
          <w:p w:rsidR="009E5BAA" w:rsidRDefault="00D4016C" w:rsidP="006A0225">
            <w:pPr>
              <w:keepNext/>
              <w:keepLines/>
              <w:outlineLvl w:val="3"/>
            </w:pPr>
            <w:hyperlink r:id="rId9" w:history="1">
              <w:r w:rsidR="009B22FE" w:rsidRPr="00D9043C">
                <w:rPr>
                  <w:rStyle w:val="Hyperlink"/>
                  <w:rFonts w:cstheme="minorBidi"/>
                  <w:sz w:val="24"/>
                  <w:szCs w:val="24"/>
                  <w:lang w:val="lv-LV"/>
                </w:rPr>
                <w:t>janis.jefremovs@kandava.lv</w:t>
              </w:r>
            </w:hyperlink>
            <w:r w:rsidR="002E527C" w:rsidRPr="00972FD8">
              <w:rPr>
                <w:sz w:val="24"/>
                <w:szCs w:val="24"/>
                <w:lang w:val="lv-LV"/>
              </w:rPr>
              <w:t xml:space="preserve"> </w:t>
            </w:r>
            <w:r w:rsidR="009B22FE">
              <w:t xml:space="preserve"> </w:t>
            </w:r>
          </w:p>
          <w:p w:rsidR="00042F51" w:rsidRDefault="00042F51" w:rsidP="006A0225">
            <w:pPr>
              <w:keepNext/>
              <w:keepLines/>
              <w:outlineLvl w:val="3"/>
            </w:pPr>
          </w:p>
          <w:p w:rsidR="00042F51" w:rsidRDefault="00042F51" w:rsidP="006A0225">
            <w:pPr>
              <w:keepNext/>
              <w:keepLines/>
              <w:outlineLvl w:val="3"/>
              <w:rPr>
                <w:sz w:val="24"/>
                <w:szCs w:val="24"/>
              </w:rPr>
            </w:pPr>
            <w:r>
              <w:rPr>
                <w:sz w:val="24"/>
                <w:szCs w:val="24"/>
              </w:rPr>
              <w:t xml:space="preserve">Par </w:t>
            </w:r>
            <w:proofErr w:type="spellStart"/>
            <w:r>
              <w:rPr>
                <w:sz w:val="24"/>
                <w:szCs w:val="24"/>
              </w:rPr>
              <w:t>idejiskiem</w:t>
            </w:r>
            <w:proofErr w:type="spellEnd"/>
            <w:r>
              <w:rPr>
                <w:sz w:val="24"/>
                <w:szCs w:val="24"/>
              </w:rPr>
              <w:t xml:space="preserve"> </w:t>
            </w:r>
            <w:proofErr w:type="spellStart"/>
            <w:r>
              <w:rPr>
                <w:sz w:val="24"/>
                <w:szCs w:val="24"/>
              </w:rPr>
              <w:t>jautājumiem</w:t>
            </w:r>
            <w:proofErr w:type="spellEnd"/>
            <w:r>
              <w:rPr>
                <w:sz w:val="24"/>
                <w:szCs w:val="24"/>
              </w:rPr>
              <w:t>;</w:t>
            </w:r>
          </w:p>
          <w:p w:rsidR="00042F51" w:rsidRDefault="00042F51" w:rsidP="006A0225">
            <w:pPr>
              <w:keepNext/>
              <w:keepLines/>
              <w:outlineLvl w:val="3"/>
              <w:rPr>
                <w:sz w:val="24"/>
                <w:szCs w:val="24"/>
              </w:rPr>
            </w:pPr>
            <w:r>
              <w:rPr>
                <w:sz w:val="24"/>
                <w:szCs w:val="24"/>
              </w:rPr>
              <w:t xml:space="preserve">Santa </w:t>
            </w:r>
            <w:proofErr w:type="spellStart"/>
            <w:r>
              <w:rPr>
                <w:sz w:val="24"/>
                <w:szCs w:val="24"/>
              </w:rPr>
              <w:t>Āboliņa</w:t>
            </w:r>
            <w:proofErr w:type="spellEnd"/>
            <w:r>
              <w:rPr>
                <w:sz w:val="24"/>
                <w:szCs w:val="24"/>
              </w:rPr>
              <w:t>, t.63182030</w:t>
            </w:r>
          </w:p>
          <w:p w:rsidR="00042F51" w:rsidRPr="00042F51" w:rsidRDefault="00042F51" w:rsidP="006A0225">
            <w:pPr>
              <w:keepNext/>
              <w:keepLines/>
              <w:outlineLvl w:val="3"/>
              <w:rPr>
                <w:sz w:val="24"/>
                <w:szCs w:val="24"/>
              </w:rPr>
            </w:pPr>
            <w:hyperlink r:id="rId10" w:history="1">
              <w:r w:rsidRPr="00CF2274">
                <w:rPr>
                  <w:rStyle w:val="Hyperlink"/>
                  <w:rFonts w:cstheme="minorBidi"/>
                  <w:sz w:val="24"/>
                  <w:szCs w:val="24"/>
                </w:rPr>
                <w:t>santa.abolina@kandava.lv</w:t>
              </w:r>
            </w:hyperlink>
            <w:r>
              <w:rPr>
                <w:sz w:val="24"/>
                <w:szCs w:val="24"/>
              </w:rPr>
              <w:t xml:space="preserve"> </w:t>
            </w:r>
          </w:p>
          <w:p w:rsidR="009F496E" w:rsidRPr="00972FD8" w:rsidRDefault="00CB77D5" w:rsidP="009E5BAA">
            <w:pPr>
              <w:keepNext/>
              <w:keepLines/>
              <w:outlineLvl w:val="3"/>
              <w:rPr>
                <w:sz w:val="24"/>
                <w:szCs w:val="24"/>
                <w:lang w:val="lv-LV"/>
              </w:rPr>
            </w:pPr>
            <w:r w:rsidRPr="00972FD8">
              <w:rPr>
                <w:sz w:val="24"/>
                <w:szCs w:val="24"/>
              </w:rPr>
              <w:t xml:space="preserve"> </w:t>
            </w:r>
            <w:r w:rsidR="009F496E" w:rsidRPr="00972FD8">
              <w:rPr>
                <w:sz w:val="24"/>
                <w:szCs w:val="24"/>
                <w:lang w:val="lv-LV"/>
              </w:rPr>
              <w:t xml:space="preserve">  </w:t>
            </w:r>
          </w:p>
        </w:tc>
      </w:tr>
      <w:tr w:rsidR="004249B1" w:rsidRPr="00812142" w:rsidTr="00221ED5">
        <w:trPr>
          <w:trHeight w:val="322"/>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Tālruņa numurs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63182028</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Faksa numurs:</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63182027</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E-pasta adrese: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4016C" w:rsidP="00AE59E1">
            <w:pPr>
              <w:rPr>
                <w:sz w:val="24"/>
                <w:szCs w:val="24"/>
                <w:lang w:val="lv-LV"/>
              </w:rPr>
            </w:pPr>
            <w:hyperlink r:id="rId11" w:history="1">
              <w:r w:rsidR="004249B1" w:rsidRPr="00972FD8">
                <w:rPr>
                  <w:rStyle w:val="Hyperlink"/>
                  <w:rFonts w:eastAsiaTheme="majorEastAsia"/>
                  <w:sz w:val="24"/>
                  <w:szCs w:val="24"/>
                  <w:lang w:val="lv-LV"/>
                </w:rPr>
                <w:t>dome@kandava.lv</w:t>
              </w:r>
            </w:hyperlink>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Darba laiks: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Pirmdienās: 08:00 – 19:00</w:t>
            </w:r>
          </w:p>
          <w:p w:rsidR="004249B1" w:rsidRPr="00972FD8" w:rsidRDefault="00D91B1D" w:rsidP="00AE59E1">
            <w:pPr>
              <w:rPr>
                <w:color w:val="000000"/>
                <w:sz w:val="24"/>
                <w:szCs w:val="24"/>
                <w:lang w:val="lv-LV"/>
              </w:rPr>
            </w:pPr>
            <w:r w:rsidRPr="00972FD8">
              <w:rPr>
                <w:color w:val="000000"/>
                <w:sz w:val="24"/>
                <w:szCs w:val="24"/>
                <w:lang w:val="lv-LV"/>
              </w:rPr>
              <w:t>Piektdienās: 08:00 - 15:00</w:t>
            </w:r>
          </w:p>
          <w:p w:rsidR="004249B1" w:rsidRPr="00972FD8" w:rsidRDefault="00D91B1D" w:rsidP="00AE59E1">
            <w:pPr>
              <w:rPr>
                <w:color w:val="000000"/>
                <w:sz w:val="24"/>
                <w:szCs w:val="24"/>
                <w:lang w:val="lv-LV"/>
              </w:rPr>
            </w:pPr>
            <w:r w:rsidRPr="00972FD8">
              <w:rPr>
                <w:color w:val="000000"/>
                <w:sz w:val="24"/>
                <w:szCs w:val="24"/>
                <w:lang w:val="lv-LV"/>
              </w:rPr>
              <w:t>Pārējās darba dienās: 08:00 – 17:00</w:t>
            </w:r>
          </w:p>
          <w:p w:rsidR="004249B1" w:rsidRPr="00972FD8" w:rsidRDefault="00D91B1D" w:rsidP="00AE59E1">
            <w:pPr>
              <w:rPr>
                <w:color w:val="000000"/>
                <w:sz w:val="24"/>
                <w:szCs w:val="24"/>
                <w:lang w:val="lv-LV"/>
              </w:rPr>
            </w:pPr>
            <w:r w:rsidRPr="00972FD8">
              <w:rPr>
                <w:color w:val="000000"/>
                <w:sz w:val="24"/>
                <w:szCs w:val="24"/>
                <w:lang w:val="lv-LV"/>
              </w:rPr>
              <w:t>Pusdienu pārtraukums: 12:00 – 13:00</w:t>
            </w:r>
          </w:p>
        </w:tc>
      </w:tr>
    </w:tbl>
    <w:p w:rsidR="00F246F9" w:rsidRPr="00972FD8" w:rsidRDefault="00442793" w:rsidP="00F246F9">
      <w:pPr>
        <w:jc w:val="both"/>
        <w:rPr>
          <w:sz w:val="24"/>
          <w:szCs w:val="24"/>
          <w:lang w:val="lv-LV"/>
        </w:rPr>
      </w:pPr>
      <w:r w:rsidRPr="00972FD8">
        <w:rPr>
          <w:sz w:val="24"/>
          <w:szCs w:val="24"/>
          <w:lang w:val="lv-LV"/>
        </w:rPr>
        <w:t>1.5</w:t>
      </w:r>
      <w:r w:rsidR="00F246F9" w:rsidRPr="00972FD8">
        <w:rPr>
          <w:sz w:val="24"/>
          <w:szCs w:val="24"/>
          <w:lang w:val="lv-LV"/>
        </w:rPr>
        <w:t>. Metu konkursa</w:t>
      </w:r>
      <w:r w:rsidR="0030792E" w:rsidRPr="00972FD8">
        <w:rPr>
          <w:sz w:val="24"/>
          <w:szCs w:val="24"/>
          <w:lang w:val="lv-LV"/>
        </w:rPr>
        <w:t xml:space="preserve"> „Meta izstrāde skvēra pie Bruņinieku pilskalna Kandavā pārbūve” </w:t>
      </w:r>
      <w:r w:rsidR="00F246F9" w:rsidRPr="00972FD8">
        <w:rPr>
          <w:sz w:val="24"/>
          <w:szCs w:val="24"/>
          <w:lang w:val="lv-LV"/>
        </w:rPr>
        <w:t>(turpmāk</w:t>
      </w:r>
      <w:r w:rsidR="009402B4" w:rsidRPr="00972FD8">
        <w:rPr>
          <w:sz w:val="24"/>
          <w:szCs w:val="24"/>
          <w:lang w:val="lv-LV"/>
        </w:rPr>
        <w:t>-</w:t>
      </w:r>
      <w:r w:rsidR="00D727DE" w:rsidRPr="00972FD8">
        <w:rPr>
          <w:sz w:val="24"/>
          <w:szCs w:val="24"/>
          <w:lang w:val="lv-LV"/>
        </w:rPr>
        <w:t>Konkurss</w:t>
      </w:r>
      <w:r w:rsidR="00F246F9" w:rsidRPr="00972FD8">
        <w:rPr>
          <w:sz w:val="24"/>
          <w:szCs w:val="24"/>
          <w:lang w:val="lv-LV"/>
        </w:rPr>
        <w:t>) priekšmets ir būvprojekta met</w:t>
      </w:r>
      <w:r w:rsidR="00965CC3" w:rsidRPr="00972FD8">
        <w:rPr>
          <w:sz w:val="24"/>
          <w:szCs w:val="24"/>
          <w:lang w:val="lv-LV"/>
        </w:rPr>
        <w:t>s (turpmāk</w:t>
      </w:r>
      <w:r w:rsidR="009402B4" w:rsidRPr="00972FD8">
        <w:rPr>
          <w:sz w:val="24"/>
          <w:szCs w:val="24"/>
          <w:lang w:val="lv-LV"/>
        </w:rPr>
        <w:t>-</w:t>
      </w:r>
      <w:r w:rsidR="00965CC3" w:rsidRPr="00972FD8">
        <w:rPr>
          <w:sz w:val="24"/>
          <w:szCs w:val="24"/>
          <w:lang w:val="lv-LV"/>
        </w:rPr>
        <w:t>Mets) skvēra</w:t>
      </w:r>
      <w:r w:rsidR="00D91B1D" w:rsidRPr="00972FD8">
        <w:rPr>
          <w:sz w:val="24"/>
          <w:szCs w:val="24"/>
          <w:lang w:val="lv-LV"/>
        </w:rPr>
        <w:t xml:space="preserve"> pie Bruņinieku pilskalna Kandavā pārbūvei. Metā ir jāietver arhitektoniskais risinājums un teritorijas labiekārtojums saskaņā ar projektēšanas uzdevumu </w:t>
      </w:r>
      <w:r w:rsidR="007078CA" w:rsidRPr="00972FD8">
        <w:rPr>
          <w:sz w:val="24"/>
          <w:szCs w:val="24"/>
          <w:lang w:val="lv-LV"/>
        </w:rPr>
        <w:t>(1.pielikums)</w:t>
      </w:r>
      <w:r w:rsidR="009402B4" w:rsidRPr="00972FD8">
        <w:rPr>
          <w:sz w:val="24"/>
          <w:szCs w:val="24"/>
          <w:lang w:val="lv-LV"/>
        </w:rPr>
        <w:t xml:space="preserve"> </w:t>
      </w:r>
      <w:r w:rsidR="00D91B1D" w:rsidRPr="00972FD8">
        <w:rPr>
          <w:sz w:val="24"/>
          <w:szCs w:val="24"/>
          <w:lang w:val="lv-LV"/>
        </w:rPr>
        <w:t>un kopējās teritorijas topogrāfiju (2. pielikums).</w:t>
      </w:r>
    </w:p>
    <w:p w:rsidR="007904A0" w:rsidRPr="00ED7121" w:rsidRDefault="00D91B1D" w:rsidP="00294FA1">
      <w:pPr>
        <w:jc w:val="both"/>
        <w:rPr>
          <w:sz w:val="24"/>
          <w:szCs w:val="24"/>
          <w:lang w:val="lv-LV"/>
        </w:rPr>
      </w:pPr>
      <w:r w:rsidRPr="00972FD8">
        <w:rPr>
          <w:sz w:val="24"/>
          <w:szCs w:val="24"/>
          <w:lang w:val="lv-LV"/>
        </w:rPr>
        <w:t>1.6. Pasūtītāja kopējais plānotais finansējums Meta realizācijai</w:t>
      </w:r>
      <w:r w:rsidR="00B71118" w:rsidRPr="00972FD8">
        <w:rPr>
          <w:sz w:val="24"/>
          <w:szCs w:val="24"/>
          <w:lang w:val="lv-LV"/>
        </w:rPr>
        <w:t xml:space="preserve"> (ar būvdarbiem) </w:t>
      </w:r>
      <w:r w:rsidR="00042F51">
        <w:rPr>
          <w:sz w:val="24"/>
          <w:szCs w:val="24"/>
          <w:lang w:val="lv-LV"/>
        </w:rPr>
        <w:t>ir 30</w:t>
      </w:r>
      <w:r w:rsidRPr="00972FD8">
        <w:rPr>
          <w:sz w:val="24"/>
          <w:szCs w:val="24"/>
          <w:lang w:val="lv-LV"/>
        </w:rPr>
        <w:t>0</w:t>
      </w:r>
      <w:r w:rsidR="00042F51">
        <w:rPr>
          <w:sz w:val="24"/>
          <w:szCs w:val="24"/>
          <w:lang w:val="lv-LV"/>
        </w:rPr>
        <w:t> 000 EUR (trīs simti</w:t>
      </w:r>
      <w:r w:rsidRPr="00972FD8">
        <w:rPr>
          <w:sz w:val="24"/>
          <w:szCs w:val="24"/>
          <w:lang w:val="lv-LV"/>
        </w:rPr>
        <w:t xml:space="preserve"> tūkstoši </w:t>
      </w:r>
      <w:proofErr w:type="spellStart"/>
      <w:r w:rsidRPr="00972FD8">
        <w:rPr>
          <w:i/>
          <w:sz w:val="24"/>
          <w:szCs w:val="24"/>
          <w:lang w:val="lv-LV"/>
        </w:rPr>
        <w:t>euro</w:t>
      </w:r>
      <w:proofErr w:type="spellEnd"/>
      <w:r w:rsidRPr="00972FD8">
        <w:rPr>
          <w:i/>
          <w:sz w:val="24"/>
          <w:szCs w:val="24"/>
          <w:lang w:val="lv-LV"/>
        </w:rPr>
        <w:t xml:space="preserve"> </w:t>
      </w:r>
      <w:r w:rsidRPr="00972FD8">
        <w:rPr>
          <w:sz w:val="24"/>
          <w:szCs w:val="24"/>
          <w:lang w:val="lv-LV"/>
        </w:rPr>
        <w:t>un 00 centi) EUR bez PVN.</w:t>
      </w:r>
      <w:r w:rsidR="00B71118" w:rsidRPr="00972FD8">
        <w:rPr>
          <w:sz w:val="24"/>
          <w:szCs w:val="24"/>
          <w:lang w:val="lv-LV"/>
        </w:rPr>
        <w:t xml:space="preserve"> „Meta izstrāde skvēra</w:t>
      </w:r>
      <w:r w:rsidR="00294FA1" w:rsidRPr="00972FD8">
        <w:rPr>
          <w:sz w:val="24"/>
          <w:szCs w:val="24"/>
          <w:lang w:val="lv-LV"/>
        </w:rPr>
        <w:t xml:space="preserve"> </w:t>
      </w:r>
      <w:r w:rsidR="00B71118" w:rsidRPr="00972FD8">
        <w:rPr>
          <w:sz w:val="24"/>
          <w:szCs w:val="24"/>
          <w:lang w:val="lv-LV"/>
        </w:rPr>
        <w:t xml:space="preserve">pie Bruņinieku pilskalna Kandavā pārbūve” </w:t>
      </w:r>
      <w:r w:rsidR="00B71118" w:rsidRPr="00ED7121">
        <w:rPr>
          <w:sz w:val="24"/>
          <w:szCs w:val="24"/>
          <w:lang w:val="lv-LV"/>
        </w:rPr>
        <w:t>meta realizācijai paredzētajā summā ietilpst:</w:t>
      </w:r>
    </w:p>
    <w:p w:rsidR="00B71118" w:rsidRPr="00972FD8" w:rsidRDefault="007904A0" w:rsidP="00294FA1">
      <w:pPr>
        <w:jc w:val="both"/>
        <w:rPr>
          <w:sz w:val="24"/>
          <w:szCs w:val="24"/>
          <w:lang w:val="lv-LV"/>
        </w:rPr>
      </w:pPr>
      <w:r w:rsidRPr="00ED7121">
        <w:rPr>
          <w:sz w:val="24"/>
          <w:szCs w:val="24"/>
          <w:lang w:val="lv-LV"/>
        </w:rPr>
        <w:t>būvprojekta izstrāde, autoruzraudzība un būvniecības izmaksas</w:t>
      </w:r>
      <w:r w:rsidR="00B10088" w:rsidRPr="00ED7121">
        <w:rPr>
          <w:sz w:val="24"/>
          <w:szCs w:val="24"/>
          <w:lang w:val="lv-LV"/>
        </w:rPr>
        <w:t xml:space="preserve">. Ja </w:t>
      </w:r>
      <w:r w:rsidR="000F1C58" w:rsidRPr="00ED7121">
        <w:rPr>
          <w:sz w:val="24"/>
          <w:szCs w:val="24"/>
          <w:lang w:val="lv-LV"/>
        </w:rPr>
        <w:t>dalībnieka</w:t>
      </w:r>
      <w:r w:rsidR="00B10088" w:rsidRPr="00ED7121">
        <w:rPr>
          <w:sz w:val="24"/>
          <w:szCs w:val="24"/>
          <w:lang w:val="lv-LV"/>
        </w:rPr>
        <w:t xml:space="preserve"> finanšu</w:t>
      </w:r>
      <w:r w:rsidR="00B71118" w:rsidRPr="00ED7121">
        <w:rPr>
          <w:sz w:val="24"/>
          <w:szCs w:val="24"/>
          <w:lang w:val="lv-LV"/>
        </w:rPr>
        <w:t xml:space="preserve"> piedāvājums meta realizācijai sarunu procedūrā pārsniegs Pasūtītāja plānoto </w:t>
      </w:r>
      <w:r w:rsidR="00042F51">
        <w:rPr>
          <w:sz w:val="24"/>
          <w:szCs w:val="24"/>
          <w:lang w:val="lv-LV"/>
        </w:rPr>
        <w:t>finansējumu (EUR 30</w:t>
      </w:r>
      <w:r w:rsidR="00B71118" w:rsidRPr="00ED7121">
        <w:rPr>
          <w:sz w:val="24"/>
          <w:szCs w:val="24"/>
          <w:lang w:val="lv-LV"/>
        </w:rPr>
        <w:t>0</w:t>
      </w:r>
      <w:r w:rsidR="00A740F8" w:rsidRPr="00ED7121">
        <w:rPr>
          <w:sz w:val="24"/>
          <w:szCs w:val="24"/>
          <w:lang w:val="lv-LV"/>
        </w:rPr>
        <w:t xml:space="preserve"> </w:t>
      </w:r>
      <w:r w:rsidR="00B71118" w:rsidRPr="00ED7121">
        <w:rPr>
          <w:sz w:val="24"/>
          <w:szCs w:val="24"/>
          <w:lang w:val="lv-LV"/>
        </w:rPr>
        <w:t>000,00), tas tiks atzīts par neatbilstošu.</w:t>
      </w:r>
      <w:r w:rsidR="00B71118" w:rsidRPr="00972FD8">
        <w:rPr>
          <w:sz w:val="24"/>
          <w:szCs w:val="24"/>
          <w:lang w:val="lv-LV"/>
        </w:rPr>
        <w:t xml:space="preserve"> </w:t>
      </w:r>
    </w:p>
    <w:p w:rsidR="00BC0F73" w:rsidRPr="00972FD8" w:rsidRDefault="00D91B1D" w:rsidP="001F0F2C">
      <w:pPr>
        <w:jc w:val="both"/>
        <w:rPr>
          <w:sz w:val="24"/>
          <w:szCs w:val="24"/>
          <w:lang w:val="lv-LV"/>
        </w:rPr>
      </w:pPr>
      <w:r w:rsidRPr="00972FD8">
        <w:rPr>
          <w:sz w:val="24"/>
          <w:szCs w:val="24"/>
          <w:lang w:val="lv-LV"/>
        </w:rPr>
        <w:lastRenderedPageBreak/>
        <w:t>1.7.</w:t>
      </w:r>
      <w:r w:rsidR="00B10088" w:rsidRPr="00972FD8">
        <w:rPr>
          <w:sz w:val="24"/>
          <w:szCs w:val="24"/>
          <w:lang w:val="lv-LV"/>
        </w:rPr>
        <w:t xml:space="preserve"> Iesniegto </w:t>
      </w:r>
      <w:r w:rsidRPr="00972FD8">
        <w:rPr>
          <w:sz w:val="24"/>
          <w:szCs w:val="24"/>
          <w:lang w:val="lv-LV"/>
        </w:rPr>
        <w:t>pied</w:t>
      </w:r>
      <w:r w:rsidR="00B10088" w:rsidRPr="00972FD8">
        <w:rPr>
          <w:sz w:val="24"/>
          <w:szCs w:val="24"/>
          <w:lang w:val="lv-LV"/>
        </w:rPr>
        <w:t>āvājumu vērtēšanu</w:t>
      </w:r>
      <w:r w:rsidRPr="00972FD8">
        <w:rPr>
          <w:sz w:val="24"/>
          <w:szCs w:val="24"/>
          <w:lang w:val="lv-LV"/>
        </w:rPr>
        <w:t xml:space="preserve"> veic</w:t>
      </w:r>
      <w:r w:rsidR="00B10088" w:rsidRPr="00972FD8">
        <w:rPr>
          <w:sz w:val="24"/>
          <w:szCs w:val="24"/>
          <w:lang w:val="lv-LV"/>
        </w:rPr>
        <w:t xml:space="preserve"> ar Kandavas novada domes sēdes </w:t>
      </w:r>
      <w:r w:rsidR="00B10088" w:rsidRPr="00B46480">
        <w:rPr>
          <w:sz w:val="24"/>
          <w:szCs w:val="24"/>
          <w:lang w:val="lv-LV"/>
        </w:rPr>
        <w:t>2016.gada 27.oktobra lēmumu</w:t>
      </w:r>
      <w:r w:rsidR="00042F51">
        <w:rPr>
          <w:sz w:val="24"/>
          <w:szCs w:val="24"/>
          <w:lang w:val="lv-LV"/>
        </w:rPr>
        <w:t xml:space="preserve"> (protokols Nr.14,10.</w:t>
      </w:r>
      <w:r w:rsidR="00042F51">
        <w:rPr>
          <w:rFonts w:cs="Times New Roman"/>
          <w:sz w:val="24"/>
          <w:szCs w:val="24"/>
          <w:lang w:val="lv-LV"/>
        </w:rPr>
        <w:t>§)</w:t>
      </w:r>
      <w:r w:rsidR="00B10088" w:rsidRPr="00972FD8">
        <w:rPr>
          <w:sz w:val="24"/>
          <w:szCs w:val="24"/>
          <w:lang w:val="lv-LV"/>
        </w:rPr>
        <w:t xml:space="preserve"> apstiprinātā</w:t>
      </w:r>
      <w:r w:rsidRPr="00972FD8">
        <w:rPr>
          <w:sz w:val="24"/>
          <w:szCs w:val="24"/>
          <w:lang w:val="lv-LV"/>
        </w:rPr>
        <w:t xml:space="preserve"> žūrijas komisija</w:t>
      </w:r>
      <w:r w:rsidR="001D6711" w:rsidRPr="00972FD8">
        <w:rPr>
          <w:sz w:val="24"/>
          <w:szCs w:val="24"/>
          <w:lang w:val="lv-LV"/>
        </w:rPr>
        <w:t xml:space="preserve"> (turpmāk - Žūrija)</w:t>
      </w:r>
      <w:r w:rsidRPr="00972FD8">
        <w:rPr>
          <w:sz w:val="24"/>
          <w:szCs w:val="24"/>
          <w:lang w:val="lv-LV"/>
        </w:rPr>
        <w:t>. Žūrija papildus var pieaicināt un ņemt vērā citu profesionālu ekspertu viedokļus. Eksperti nepiedalās lēmumu pieņemšanā par godalgu sadalījumu.</w:t>
      </w:r>
    </w:p>
    <w:p w:rsidR="00FC02DF" w:rsidRPr="00972FD8" w:rsidRDefault="00FC02DF" w:rsidP="001F0F2C">
      <w:pPr>
        <w:jc w:val="both"/>
        <w:rPr>
          <w:sz w:val="24"/>
          <w:szCs w:val="24"/>
          <w:lang w:val="lv-LV"/>
        </w:rPr>
      </w:pPr>
      <w:r w:rsidRPr="00972FD8">
        <w:rPr>
          <w:sz w:val="24"/>
          <w:szCs w:val="24"/>
          <w:lang w:val="lv-LV"/>
        </w:rPr>
        <w:t xml:space="preserve">1.8. Žūrijas sastāvs: </w:t>
      </w:r>
    </w:p>
    <w:p w:rsidR="00F6024B" w:rsidRPr="00972FD8" w:rsidRDefault="00FC02DF" w:rsidP="001F0F2C">
      <w:pPr>
        <w:jc w:val="both"/>
        <w:rPr>
          <w:sz w:val="24"/>
          <w:szCs w:val="24"/>
          <w:lang w:val="lv-LV"/>
        </w:rPr>
      </w:pPr>
      <w:r w:rsidRPr="00972FD8">
        <w:rPr>
          <w:sz w:val="24"/>
          <w:szCs w:val="24"/>
          <w:lang w:val="lv-LV"/>
        </w:rPr>
        <w:t xml:space="preserve">Komisijas priekšsēdētājs: </w:t>
      </w:r>
      <w:r w:rsidR="00BB3938" w:rsidRPr="00972FD8">
        <w:rPr>
          <w:sz w:val="24"/>
          <w:szCs w:val="24"/>
          <w:lang w:val="lv-LV"/>
        </w:rPr>
        <w:tab/>
      </w:r>
      <w:r w:rsidRPr="00972FD8">
        <w:rPr>
          <w:sz w:val="24"/>
          <w:szCs w:val="24"/>
          <w:lang w:val="lv-LV"/>
        </w:rPr>
        <w:t xml:space="preserve">Egīls </w:t>
      </w:r>
      <w:proofErr w:type="spellStart"/>
      <w:r w:rsidRPr="00972FD8">
        <w:rPr>
          <w:sz w:val="24"/>
          <w:szCs w:val="24"/>
          <w:lang w:val="lv-LV"/>
        </w:rPr>
        <w:t>Dude-</w:t>
      </w:r>
      <w:proofErr w:type="spellEnd"/>
      <w:r w:rsidRPr="00972FD8">
        <w:rPr>
          <w:sz w:val="24"/>
          <w:szCs w:val="24"/>
          <w:lang w:val="lv-LV"/>
        </w:rPr>
        <w:t xml:space="preserve"> </w:t>
      </w:r>
      <w:r w:rsidR="00BB3938" w:rsidRPr="00972FD8">
        <w:rPr>
          <w:sz w:val="24"/>
          <w:szCs w:val="24"/>
          <w:lang w:val="lv-LV"/>
        </w:rPr>
        <w:t>Kandavas novada domes i</w:t>
      </w:r>
      <w:r w:rsidRPr="00972FD8">
        <w:rPr>
          <w:sz w:val="24"/>
          <w:szCs w:val="24"/>
          <w:lang w:val="lv-LV"/>
        </w:rPr>
        <w:t>zpilddirektors;</w:t>
      </w:r>
    </w:p>
    <w:p w:rsidR="00FC02DF" w:rsidRPr="00972FD8" w:rsidRDefault="00FC02DF" w:rsidP="001F0F2C">
      <w:pPr>
        <w:jc w:val="both"/>
        <w:rPr>
          <w:sz w:val="24"/>
          <w:szCs w:val="24"/>
          <w:lang w:val="lv-LV"/>
        </w:rPr>
      </w:pPr>
      <w:r w:rsidRPr="00972FD8">
        <w:rPr>
          <w:sz w:val="24"/>
          <w:szCs w:val="24"/>
          <w:lang w:val="lv-LV"/>
        </w:rPr>
        <w:t xml:space="preserve">Komisijas locekļi: </w:t>
      </w:r>
      <w:r w:rsidR="00151682" w:rsidRPr="00972FD8">
        <w:rPr>
          <w:sz w:val="24"/>
          <w:szCs w:val="24"/>
          <w:lang w:val="lv-LV"/>
        </w:rPr>
        <w:tab/>
      </w:r>
      <w:r w:rsidR="00BB3938" w:rsidRPr="00972FD8">
        <w:rPr>
          <w:sz w:val="24"/>
          <w:szCs w:val="24"/>
          <w:lang w:val="lv-LV"/>
        </w:rPr>
        <w:t xml:space="preserve"> </w:t>
      </w:r>
      <w:r w:rsidR="00BB3938" w:rsidRPr="00972FD8">
        <w:rPr>
          <w:sz w:val="24"/>
          <w:szCs w:val="24"/>
          <w:lang w:val="lv-LV"/>
        </w:rPr>
        <w:tab/>
      </w:r>
      <w:r w:rsidRPr="00972FD8">
        <w:rPr>
          <w:sz w:val="24"/>
          <w:szCs w:val="24"/>
          <w:lang w:val="lv-LV"/>
        </w:rPr>
        <w:t xml:space="preserve">Jānis </w:t>
      </w:r>
      <w:proofErr w:type="spellStart"/>
      <w:r w:rsidRPr="00972FD8">
        <w:rPr>
          <w:sz w:val="24"/>
          <w:szCs w:val="24"/>
          <w:lang w:val="lv-LV"/>
        </w:rPr>
        <w:t>Jefremovs-</w:t>
      </w:r>
      <w:proofErr w:type="spellEnd"/>
      <w:r w:rsidRPr="00972FD8">
        <w:rPr>
          <w:sz w:val="24"/>
          <w:szCs w:val="24"/>
          <w:lang w:val="lv-LV"/>
        </w:rPr>
        <w:t xml:space="preserve"> </w:t>
      </w:r>
      <w:r w:rsidR="00BB3938" w:rsidRPr="00972FD8">
        <w:rPr>
          <w:sz w:val="24"/>
          <w:szCs w:val="24"/>
          <w:lang w:val="lv-LV"/>
        </w:rPr>
        <w:t xml:space="preserve">Kandavas novada domes </w:t>
      </w:r>
      <w:r w:rsidRPr="00972FD8">
        <w:rPr>
          <w:sz w:val="24"/>
          <w:szCs w:val="24"/>
          <w:lang w:val="lv-LV"/>
        </w:rPr>
        <w:t>arhitekts;</w:t>
      </w:r>
    </w:p>
    <w:p w:rsidR="009402B4" w:rsidRPr="00972FD8" w:rsidRDefault="00FC02DF" w:rsidP="001D6711">
      <w:pPr>
        <w:ind w:left="2160" w:firstLine="720"/>
        <w:jc w:val="both"/>
        <w:rPr>
          <w:sz w:val="24"/>
          <w:szCs w:val="24"/>
          <w:lang w:val="lv-LV"/>
        </w:rPr>
      </w:pPr>
      <w:r w:rsidRPr="00972FD8">
        <w:rPr>
          <w:sz w:val="24"/>
          <w:szCs w:val="24"/>
          <w:lang w:val="lv-LV"/>
        </w:rPr>
        <w:t xml:space="preserve">Maija </w:t>
      </w:r>
      <w:proofErr w:type="spellStart"/>
      <w:r w:rsidRPr="00972FD8">
        <w:rPr>
          <w:sz w:val="24"/>
          <w:szCs w:val="24"/>
          <w:lang w:val="lv-LV"/>
        </w:rPr>
        <w:t>Fogele-</w:t>
      </w:r>
      <w:proofErr w:type="spellEnd"/>
      <w:r w:rsidRPr="00972FD8">
        <w:rPr>
          <w:sz w:val="24"/>
          <w:szCs w:val="24"/>
          <w:lang w:val="lv-LV"/>
        </w:rPr>
        <w:t xml:space="preserve"> </w:t>
      </w:r>
      <w:r w:rsidR="00BB3938" w:rsidRPr="00972FD8">
        <w:rPr>
          <w:sz w:val="24"/>
          <w:szCs w:val="24"/>
          <w:lang w:val="lv-LV"/>
        </w:rPr>
        <w:t xml:space="preserve">Tukuma novada domes </w:t>
      </w:r>
      <w:r w:rsidRPr="00972FD8">
        <w:rPr>
          <w:sz w:val="24"/>
          <w:szCs w:val="24"/>
          <w:lang w:val="lv-LV"/>
        </w:rPr>
        <w:t>ainavu arhitekte;</w:t>
      </w:r>
    </w:p>
    <w:p w:rsidR="00FC02DF" w:rsidRPr="00972FD8" w:rsidRDefault="00FC02DF" w:rsidP="001F0F2C">
      <w:pPr>
        <w:jc w:val="both"/>
        <w:rPr>
          <w:sz w:val="24"/>
          <w:szCs w:val="24"/>
          <w:lang w:val="lv-LV"/>
        </w:rPr>
      </w:pPr>
      <w:r w:rsidRPr="00972FD8">
        <w:rPr>
          <w:sz w:val="24"/>
          <w:szCs w:val="24"/>
          <w:lang w:val="lv-LV"/>
        </w:rPr>
        <w:tab/>
      </w:r>
      <w:r w:rsidRPr="00972FD8">
        <w:rPr>
          <w:sz w:val="24"/>
          <w:szCs w:val="24"/>
          <w:lang w:val="lv-LV"/>
        </w:rPr>
        <w:tab/>
        <w:t xml:space="preserve">    </w:t>
      </w:r>
      <w:r w:rsidR="00151682" w:rsidRPr="00972FD8">
        <w:rPr>
          <w:sz w:val="24"/>
          <w:szCs w:val="24"/>
          <w:lang w:val="lv-LV"/>
        </w:rPr>
        <w:tab/>
      </w:r>
      <w:r w:rsidR="001D6711" w:rsidRPr="00972FD8">
        <w:rPr>
          <w:sz w:val="24"/>
          <w:szCs w:val="24"/>
          <w:lang w:val="lv-LV"/>
        </w:rPr>
        <w:tab/>
      </w:r>
      <w:r w:rsidRPr="00972FD8">
        <w:rPr>
          <w:sz w:val="24"/>
          <w:szCs w:val="24"/>
          <w:lang w:val="lv-LV"/>
        </w:rPr>
        <w:t xml:space="preserve">Santa Āboliņa- </w:t>
      </w:r>
      <w:r w:rsidR="00BB3938" w:rsidRPr="00972FD8">
        <w:rPr>
          <w:sz w:val="24"/>
          <w:szCs w:val="24"/>
          <w:lang w:val="lv-LV"/>
        </w:rPr>
        <w:t xml:space="preserve">Kandavas novada domes </w:t>
      </w:r>
      <w:r w:rsidRPr="00972FD8">
        <w:rPr>
          <w:sz w:val="24"/>
          <w:szCs w:val="24"/>
          <w:lang w:val="lv-LV"/>
        </w:rPr>
        <w:t>projektu vadītāja;</w:t>
      </w:r>
    </w:p>
    <w:p w:rsidR="00151682" w:rsidRPr="00972FD8" w:rsidRDefault="00FC02DF" w:rsidP="00152C26">
      <w:pPr>
        <w:jc w:val="both"/>
        <w:rPr>
          <w:sz w:val="24"/>
          <w:szCs w:val="24"/>
          <w:lang w:val="lv-LV"/>
        </w:rPr>
      </w:pPr>
      <w:r w:rsidRPr="00972FD8">
        <w:rPr>
          <w:sz w:val="24"/>
          <w:szCs w:val="24"/>
          <w:lang w:val="lv-LV"/>
        </w:rPr>
        <w:tab/>
      </w:r>
      <w:r w:rsidRPr="00972FD8">
        <w:rPr>
          <w:sz w:val="24"/>
          <w:szCs w:val="24"/>
          <w:lang w:val="lv-LV"/>
        </w:rPr>
        <w:tab/>
        <w:t xml:space="preserve">   </w:t>
      </w:r>
      <w:r w:rsidR="00152C26">
        <w:rPr>
          <w:sz w:val="24"/>
          <w:szCs w:val="24"/>
          <w:lang w:val="lv-LV"/>
        </w:rPr>
        <w:tab/>
      </w:r>
      <w:r w:rsidR="00152C26">
        <w:rPr>
          <w:sz w:val="24"/>
          <w:szCs w:val="24"/>
          <w:lang w:val="lv-LV"/>
        </w:rPr>
        <w:tab/>
      </w:r>
      <w:r w:rsidRPr="00972FD8">
        <w:rPr>
          <w:sz w:val="24"/>
          <w:szCs w:val="24"/>
          <w:lang w:val="lv-LV"/>
        </w:rPr>
        <w:t xml:space="preserve">Dace </w:t>
      </w:r>
      <w:proofErr w:type="spellStart"/>
      <w:r w:rsidRPr="00972FD8">
        <w:rPr>
          <w:sz w:val="24"/>
          <w:szCs w:val="24"/>
          <w:lang w:val="lv-LV"/>
        </w:rPr>
        <w:t>Rudēvica-</w:t>
      </w:r>
      <w:proofErr w:type="spellEnd"/>
      <w:r w:rsidRPr="00972FD8">
        <w:rPr>
          <w:sz w:val="24"/>
          <w:szCs w:val="24"/>
          <w:lang w:val="lv-LV"/>
        </w:rPr>
        <w:t xml:space="preserve"> </w:t>
      </w:r>
      <w:r w:rsidR="00BB3938" w:rsidRPr="00972FD8">
        <w:rPr>
          <w:sz w:val="24"/>
          <w:szCs w:val="24"/>
          <w:lang w:val="lv-LV"/>
        </w:rPr>
        <w:t>Kandavas novada domes</w:t>
      </w:r>
      <w:r w:rsidR="00CF3106" w:rsidRPr="00972FD8">
        <w:rPr>
          <w:sz w:val="24"/>
          <w:szCs w:val="24"/>
          <w:lang w:val="lv-LV"/>
        </w:rPr>
        <w:t xml:space="preserve"> Finanšu </w:t>
      </w:r>
      <w:r w:rsidR="00152C26">
        <w:rPr>
          <w:sz w:val="24"/>
          <w:szCs w:val="24"/>
          <w:lang w:val="lv-LV"/>
        </w:rPr>
        <w:t>nodaļas</w:t>
      </w:r>
      <w:r w:rsidRPr="00972FD8">
        <w:rPr>
          <w:sz w:val="24"/>
          <w:szCs w:val="24"/>
          <w:lang w:val="lv-LV"/>
        </w:rPr>
        <w:t xml:space="preserve"> </w:t>
      </w:r>
      <w:r w:rsidR="00152C26">
        <w:rPr>
          <w:sz w:val="24"/>
          <w:szCs w:val="24"/>
          <w:lang w:val="lv-LV"/>
        </w:rPr>
        <w:t xml:space="preserve"> </w:t>
      </w:r>
      <w:r w:rsidR="00CF3106" w:rsidRPr="00972FD8">
        <w:rPr>
          <w:sz w:val="24"/>
          <w:szCs w:val="24"/>
          <w:lang w:val="lv-LV"/>
        </w:rPr>
        <w:t>vadītāja</w:t>
      </w:r>
    </w:p>
    <w:p w:rsidR="00B10088" w:rsidRPr="00972FD8" w:rsidRDefault="00151682" w:rsidP="00151682">
      <w:pPr>
        <w:jc w:val="both"/>
        <w:rPr>
          <w:sz w:val="24"/>
          <w:szCs w:val="24"/>
          <w:lang w:val="lv-LV"/>
        </w:rPr>
      </w:pPr>
      <w:r w:rsidRPr="00972FD8">
        <w:rPr>
          <w:sz w:val="24"/>
          <w:szCs w:val="24"/>
          <w:lang w:val="lv-LV"/>
        </w:rPr>
        <w:t xml:space="preserve">Komisijas atbildīgā sekretāre – Valda </w:t>
      </w:r>
      <w:proofErr w:type="spellStart"/>
      <w:r w:rsidRPr="00972FD8">
        <w:rPr>
          <w:sz w:val="24"/>
          <w:szCs w:val="24"/>
          <w:lang w:val="lv-LV"/>
        </w:rPr>
        <w:t>Stova</w:t>
      </w:r>
      <w:proofErr w:type="spellEnd"/>
      <w:r w:rsidRPr="00972FD8">
        <w:rPr>
          <w:sz w:val="24"/>
          <w:szCs w:val="24"/>
          <w:lang w:val="lv-LV"/>
        </w:rPr>
        <w:t xml:space="preserve">. </w:t>
      </w:r>
    </w:p>
    <w:p w:rsidR="00FC02DF" w:rsidRPr="00972FD8" w:rsidRDefault="00FC02DF" w:rsidP="00151682">
      <w:pPr>
        <w:jc w:val="both"/>
        <w:rPr>
          <w:sz w:val="24"/>
          <w:szCs w:val="24"/>
          <w:lang w:val="lv-LV"/>
        </w:rPr>
      </w:pPr>
      <w:r w:rsidRPr="00972FD8">
        <w:rPr>
          <w:sz w:val="24"/>
          <w:szCs w:val="24"/>
          <w:lang w:val="lv-LV"/>
        </w:rPr>
        <w:t>1.9. Metu konkursa</w:t>
      </w:r>
      <w:r w:rsidR="002E527C" w:rsidRPr="00972FD8">
        <w:rPr>
          <w:sz w:val="24"/>
          <w:szCs w:val="24"/>
          <w:lang w:val="lv-LV"/>
        </w:rPr>
        <w:t xml:space="preserve"> </w:t>
      </w:r>
      <w:r w:rsidRPr="00972FD8">
        <w:rPr>
          <w:sz w:val="24"/>
          <w:szCs w:val="24"/>
          <w:lang w:val="lv-LV"/>
        </w:rPr>
        <w:t xml:space="preserve">norisi nodrošina un par iesniegto Metu un dalībnieku devīžu anonimitāti līdz metu </w:t>
      </w:r>
      <w:r w:rsidR="002E527C" w:rsidRPr="00972FD8">
        <w:rPr>
          <w:sz w:val="24"/>
          <w:szCs w:val="24"/>
          <w:lang w:val="lv-LV"/>
        </w:rPr>
        <w:t>vērtēšanas beigām</w:t>
      </w:r>
      <w:r w:rsidR="00F5163D" w:rsidRPr="00972FD8">
        <w:rPr>
          <w:sz w:val="24"/>
          <w:szCs w:val="24"/>
          <w:lang w:val="lv-LV"/>
        </w:rPr>
        <w:t xml:space="preserve"> atbild</w:t>
      </w:r>
      <w:r w:rsidR="007D42B9" w:rsidRPr="00972FD8">
        <w:rPr>
          <w:sz w:val="24"/>
          <w:szCs w:val="24"/>
          <w:lang w:val="lv-LV"/>
        </w:rPr>
        <w:t>: Konkursa Ž</w:t>
      </w:r>
      <w:r w:rsidR="002E527C" w:rsidRPr="00972FD8">
        <w:rPr>
          <w:sz w:val="24"/>
          <w:szCs w:val="24"/>
          <w:lang w:val="lv-LV"/>
        </w:rPr>
        <w:t>ūrijas atb</w:t>
      </w:r>
      <w:r w:rsidR="007D42B9" w:rsidRPr="00972FD8">
        <w:rPr>
          <w:sz w:val="24"/>
          <w:szCs w:val="24"/>
          <w:lang w:val="lv-LV"/>
        </w:rPr>
        <w:t xml:space="preserve">ildīgā sekretāre- Valda </w:t>
      </w:r>
      <w:proofErr w:type="spellStart"/>
      <w:r w:rsidR="007D42B9" w:rsidRPr="00972FD8">
        <w:rPr>
          <w:sz w:val="24"/>
          <w:szCs w:val="24"/>
          <w:lang w:val="lv-LV"/>
        </w:rPr>
        <w:t>Stova</w:t>
      </w:r>
      <w:proofErr w:type="spellEnd"/>
      <w:r w:rsidR="007D42B9" w:rsidRPr="00972FD8">
        <w:rPr>
          <w:sz w:val="24"/>
          <w:szCs w:val="24"/>
          <w:lang w:val="lv-LV"/>
        </w:rPr>
        <w:t xml:space="preserve"> (</w:t>
      </w:r>
      <w:r w:rsidR="002E527C" w:rsidRPr="00972FD8">
        <w:rPr>
          <w:sz w:val="24"/>
          <w:szCs w:val="24"/>
          <w:lang w:val="lv-LV"/>
        </w:rPr>
        <w:t xml:space="preserve">Kandavas novada domes Iepirkumu speciāliste, adrese-Dārza iela 6, Kandava, e-pasts: </w:t>
      </w:r>
      <w:hyperlink r:id="rId12" w:history="1">
        <w:r w:rsidR="002E527C" w:rsidRPr="00972FD8">
          <w:rPr>
            <w:rStyle w:val="Hyperlink"/>
            <w:rFonts w:cstheme="minorBidi"/>
            <w:sz w:val="24"/>
            <w:szCs w:val="24"/>
            <w:lang w:val="lv-LV"/>
          </w:rPr>
          <w:t>valda.stova@kandava.lv</w:t>
        </w:r>
      </w:hyperlink>
      <w:r w:rsidR="002E527C" w:rsidRPr="00972FD8">
        <w:rPr>
          <w:sz w:val="24"/>
          <w:szCs w:val="24"/>
          <w:lang w:val="lv-LV"/>
        </w:rPr>
        <w:t>)</w:t>
      </w:r>
      <w:r w:rsidR="007D42B9" w:rsidRPr="00972FD8">
        <w:rPr>
          <w:sz w:val="24"/>
          <w:szCs w:val="24"/>
          <w:lang w:val="lv-LV"/>
        </w:rPr>
        <w:t>.</w:t>
      </w:r>
      <w:r w:rsidR="002E527C" w:rsidRPr="00972FD8">
        <w:rPr>
          <w:sz w:val="24"/>
          <w:szCs w:val="24"/>
          <w:lang w:val="lv-LV"/>
        </w:rPr>
        <w:t xml:space="preserve"> </w:t>
      </w:r>
    </w:p>
    <w:p w:rsidR="00076AD9" w:rsidRPr="00972FD8" w:rsidRDefault="00B10088" w:rsidP="001F0F2C">
      <w:pPr>
        <w:widowControl/>
        <w:tabs>
          <w:tab w:val="num" w:pos="2880"/>
        </w:tabs>
        <w:overflowPunct/>
        <w:autoSpaceDE/>
        <w:autoSpaceDN/>
        <w:adjustRightInd/>
        <w:jc w:val="both"/>
        <w:rPr>
          <w:bCs/>
          <w:sz w:val="24"/>
          <w:szCs w:val="24"/>
          <w:lang w:val="lv-LV"/>
        </w:rPr>
      </w:pPr>
      <w:r w:rsidRPr="00972FD8">
        <w:rPr>
          <w:bCs/>
          <w:sz w:val="24"/>
          <w:szCs w:val="24"/>
          <w:lang w:val="lv-LV"/>
        </w:rPr>
        <w:t>1.10</w:t>
      </w:r>
      <w:r w:rsidR="00D91B1D" w:rsidRPr="00972FD8">
        <w:rPr>
          <w:bCs/>
          <w:sz w:val="24"/>
          <w:szCs w:val="24"/>
          <w:lang w:val="lv-LV"/>
        </w:rPr>
        <w:t xml:space="preserve">. </w:t>
      </w:r>
      <w:r w:rsidR="00383E40" w:rsidRPr="00972FD8">
        <w:rPr>
          <w:bCs/>
          <w:sz w:val="24"/>
          <w:szCs w:val="24"/>
          <w:lang w:val="lv-LV"/>
        </w:rPr>
        <w:t>Dalībnieki</w:t>
      </w:r>
      <w:r w:rsidR="00D91B1D" w:rsidRPr="00972FD8">
        <w:rPr>
          <w:bCs/>
          <w:sz w:val="24"/>
          <w:szCs w:val="24"/>
          <w:lang w:val="lv-LV"/>
        </w:rPr>
        <w:t xml:space="preserve"> ir atbildīgi par to, lai Mets būtu izstrādāts ievērojot pasūtītāja prasības, spēkā esošos Latvijas Republikas normatīvos aktus, starptautiskos standa</w:t>
      </w:r>
      <w:r w:rsidR="007D42B9" w:rsidRPr="00972FD8">
        <w:rPr>
          <w:bCs/>
          <w:sz w:val="24"/>
          <w:szCs w:val="24"/>
          <w:lang w:val="lv-LV"/>
        </w:rPr>
        <w:t>rtus un</w:t>
      </w:r>
      <w:r w:rsidR="00934A7A">
        <w:rPr>
          <w:bCs/>
          <w:sz w:val="24"/>
          <w:szCs w:val="24"/>
          <w:lang w:val="lv-LV"/>
        </w:rPr>
        <w:t xml:space="preserve"> </w:t>
      </w:r>
      <w:r w:rsidR="007D42B9" w:rsidRPr="00972FD8">
        <w:rPr>
          <w:bCs/>
          <w:sz w:val="24"/>
          <w:szCs w:val="24"/>
          <w:lang w:val="lv-LV"/>
        </w:rPr>
        <w:t>labās prakses piemērus</w:t>
      </w:r>
      <w:r w:rsidR="00934A7A">
        <w:rPr>
          <w:bCs/>
          <w:sz w:val="24"/>
          <w:szCs w:val="24"/>
          <w:lang w:val="lv-LV"/>
        </w:rPr>
        <w:t xml:space="preserve"> (praktiskus un efektīvus risinājumus, kas jau tiek pielietoti un darbojas).</w:t>
      </w:r>
    </w:p>
    <w:p w:rsidR="00DE224C" w:rsidRPr="00972FD8" w:rsidRDefault="00DE224C" w:rsidP="001F0F2C">
      <w:pPr>
        <w:widowControl/>
        <w:tabs>
          <w:tab w:val="num" w:pos="2880"/>
        </w:tabs>
        <w:overflowPunct/>
        <w:autoSpaceDE/>
        <w:autoSpaceDN/>
        <w:adjustRightInd/>
        <w:jc w:val="both"/>
        <w:rPr>
          <w:bCs/>
          <w:sz w:val="24"/>
          <w:szCs w:val="24"/>
          <w:lang w:val="lv-LV"/>
        </w:rPr>
      </w:pPr>
    </w:p>
    <w:p w:rsidR="005E1630" w:rsidRPr="00972FD8" w:rsidRDefault="00D91B1D" w:rsidP="001F07A6">
      <w:pPr>
        <w:pStyle w:val="NoSpacing"/>
        <w:widowControl/>
        <w:overflowPunct/>
        <w:autoSpaceDE/>
        <w:autoSpaceDN/>
        <w:adjustRightInd/>
        <w:ind w:right="95"/>
        <w:jc w:val="center"/>
        <w:rPr>
          <w:kern w:val="0"/>
          <w:sz w:val="24"/>
          <w:szCs w:val="24"/>
          <w:lang w:val="lv-LV"/>
        </w:rPr>
      </w:pPr>
      <w:r w:rsidRPr="00972FD8">
        <w:rPr>
          <w:sz w:val="24"/>
          <w:szCs w:val="24"/>
          <w:lang w:val="lv-LV"/>
        </w:rPr>
        <w:t xml:space="preserve">2.METU KONKURSA NOLIKUMA SAŅEMŠANA </w:t>
      </w:r>
      <w:r w:rsidR="005E1630" w:rsidRPr="00972FD8">
        <w:rPr>
          <w:kern w:val="0"/>
          <w:sz w:val="24"/>
          <w:szCs w:val="24"/>
          <w:lang w:val="lv-LV"/>
        </w:rPr>
        <w:t xml:space="preserve">UN INFORMĀCIJAS APMAIŅA </w:t>
      </w:r>
      <w:r w:rsidR="00076AD9" w:rsidRPr="00972FD8">
        <w:rPr>
          <w:kern w:val="0"/>
          <w:sz w:val="24"/>
          <w:szCs w:val="24"/>
          <w:lang w:val="lv-LV"/>
        </w:rPr>
        <w:t>METU KONKURSĀ</w:t>
      </w:r>
    </w:p>
    <w:p w:rsidR="005E1630" w:rsidRPr="00972FD8" w:rsidRDefault="005E1630" w:rsidP="005E1630">
      <w:pPr>
        <w:pStyle w:val="NoSpacing"/>
        <w:widowControl/>
        <w:overflowPunct/>
        <w:autoSpaceDE/>
        <w:autoSpaceDN/>
        <w:adjustRightInd/>
        <w:ind w:left="720" w:right="95"/>
        <w:jc w:val="center"/>
        <w:rPr>
          <w:kern w:val="0"/>
          <w:sz w:val="24"/>
          <w:szCs w:val="24"/>
          <w:lang w:val="lv-LV"/>
        </w:rPr>
      </w:pPr>
    </w:p>
    <w:p w:rsidR="005E1630" w:rsidRPr="00972FD8" w:rsidRDefault="005E1630" w:rsidP="005E1630">
      <w:pPr>
        <w:tabs>
          <w:tab w:val="left" w:pos="426"/>
          <w:tab w:val="left" w:pos="9639"/>
        </w:tabs>
        <w:ind w:right="95"/>
        <w:jc w:val="both"/>
        <w:rPr>
          <w:sz w:val="24"/>
          <w:szCs w:val="24"/>
          <w:lang w:val="lv-LV"/>
        </w:rPr>
      </w:pPr>
      <w:r w:rsidRPr="00972FD8">
        <w:rPr>
          <w:sz w:val="24"/>
          <w:szCs w:val="24"/>
          <w:lang w:val="lv-LV"/>
        </w:rPr>
        <w:t xml:space="preserve">2.1. </w:t>
      </w:r>
      <w:r w:rsidR="00076AD9" w:rsidRPr="00972FD8">
        <w:rPr>
          <w:sz w:val="24"/>
          <w:szCs w:val="24"/>
          <w:lang w:val="lv-LV"/>
        </w:rPr>
        <w:t>Metu konkursa nolikums</w:t>
      </w:r>
      <w:r w:rsidRPr="00972FD8">
        <w:rPr>
          <w:sz w:val="24"/>
          <w:szCs w:val="24"/>
          <w:lang w:val="lv-LV"/>
        </w:rPr>
        <w:t xml:space="preserve"> (turpmāk</w:t>
      </w:r>
      <w:r w:rsidR="00076AD9" w:rsidRPr="00972FD8">
        <w:rPr>
          <w:sz w:val="24"/>
          <w:szCs w:val="24"/>
          <w:lang w:val="lv-LV"/>
        </w:rPr>
        <w:t xml:space="preserve">-Nolikums) un tā pielikumi, </w:t>
      </w:r>
      <w:r w:rsidR="007D42B9" w:rsidRPr="00972FD8">
        <w:rPr>
          <w:sz w:val="24"/>
          <w:szCs w:val="24"/>
          <w:lang w:val="lv-LV"/>
        </w:rPr>
        <w:t>Žūrijas</w:t>
      </w:r>
      <w:r w:rsidR="00076AD9" w:rsidRPr="00972FD8">
        <w:rPr>
          <w:sz w:val="24"/>
          <w:szCs w:val="24"/>
          <w:lang w:val="lv-LV"/>
        </w:rPr>
        <w:t xml:space="preserve"> sniegtās atbildes uz </w:t>
      </w:r>
      <w:r w:rsidR="00972FD8" w:rsidRPr="00972FD8">
        <w:rPr>
          <w:sz w:val="24"/>
          <w:szCs w:val="24"/>
          <w:lang w:val="lv-LV"/>
        </w:rPr>
        <w:t>interesentu</w:t>
      </w:r>
      <w:r w:rsidR="00076AD9" w:rsidRPr="00972FD8">
        <w:rPr>
          <w:sz w:val="24"/>
          <w:szCs w:val="24"/>
          <w:lang w:val="lv-LV"/>
        </w:rPr>
        <w:t xml:space="preserve"> jautājumiem elektroniskā formā pieejamas Pasūtītāja mājas lapā interneta vietnē</w:t>
      </w:r>
      <w:r w:rsidRPr="00972FD8">
        <w:rPr>
          <w:sz w:val="24"/>
          <w:szCs w:val="24"/>
          <w:lang w:val="lv-LV"/>
        </w:rPr>
        <w:t xml:space="preserve"> </w:t>
      </w:r>
      <w:hyperlink r:id="rId13" w:history="1">
        <w:r w:rsidRPr="00972FD8">
          <w:rPr>
            <w:rStyle w:val="Hyperlink"/>
            <w:rFonts w:cstheme="minorBidi"/>
            <w:sz w:val="24"/>
            <w:szCs w:val="24"/>
            <w:lang w:val="lv-LV"/>
          </w:rPr>
          <w:t>www.kandava.lv</w:t>
        </w:r>
      </w:hyperlink>
      <w:r w:rsidRPr="00972FD8">
        <w:rPr>
          <w:sz w:val="24"/>
          <w:szCs w:val="24"/>
          <w:lang w:val="lv-LV"/>
        </w:rPr>
        <w:t xml:space="preserve"> vai arī Kandavas novada domē (103. Kabinetā, Dārza ielā 6, Kandavā, Kandavas novadā) pirmdienās no plkst. 8.00 līdz plkst.12.00 un no plkst. 13.00 līdz plkst.19.00, otrdienās, trešdienās un ceturtdienās no plkst. 8.00 līdz plkst.12.00 un no plkst. 13.00 līdz plkst.17.00, piektdienās no plkst. 8.00 līdz plkst.12.00 un no plkst. 13.00 līdz plkst.15.00.</w:t>
      </w:r>
    </w:p>
    <w:p w:rsidR="005E1630" w:rsidRPr="00972FD8" w:rsidRDefault="005E1630" w:rsidP="005E1630">
      <w:pPr>
        <w:pStyle w:val="Stils2"/>
        <w:numPr>
          <w:ilvl w:val="0"/>
          <w:numId w:val="0"/>
        </w:numPr>
        <w:rPr>
          <w:sz w:val="24"/>
          <w:szCs w:val="24"/>
        </w:rPr>
      </w:pPr>
      <w:r w:rsidRPr="00972FD8">
        <w:rPr>
          <w:sz w:val="24"/>
          <w:szCs w:val="24"/>
        </w:rPr>
        <w:t xml:space="preserve">2.2. Informācijas apmaiņa Konkursa ietvaros notiek latviešu valodā pa pastu, faksu vai elektroniski. Papildu informāciju </w:t>
      </w:r>
      <w:r w:rsidR="00972FD8" w:rsidRPr="00972FD8">
        <w:rPr>
          <w:sz w:val="24"/>
          <w:szCs w:val="24"/>
        </w:rPr>
        <w:t>interesents</w:t>
      </w:r>
      <w:r w:rsidRPr="00972FD8">
        <w:rPr>
          <w:sz w:val="24"/>
          <w:szCs w:val="24"/>
        </w:rPr>
        <w:t xml:space="preserve"> pieprasa, nosūtot jautājumu Pasūtītājam uz faksa Nr. (+371) 63182027, nosūtot pa pastu vai iesniedzot personīgi Kandavas novada domē: Dārza iela 6, Kandava, Kandavas novads, LV-3120, 202.kabinets vai nosūtot elektroniski uz e – pasta adresi: </w:t>
      </w:r>
      <w:hyperlink r:id="rId14" w:history="1">
        <w:r w:rsidRPr="00972FD8">
          <w:rPr>
            <w:rStyle w:val="Hyperlink"/>
            <w:sz w:val="24"/>
            <w:szCs w:val="24"/>
          </w:rPr>
          <w:t>dome@kandava.lv</w:t>
        </w:r>
      </w:hyperlink>
      <w:r w:rsidRPr="00972FD8">
        <w:rPr>
          <w:sz w:val="24"/>
          <w:szCs w:val="24"/>
        </w:rPr>
        <w:t xml:space="preserve">. </w:t>
      </w:r>
    </w:p>
    <w:p w:rsidR="005E1630" w:rsidRPr="00972FD8" w:rsidRDefault="005E1630" w:rsidP="005E1630">
      <w:pPr>
        <w:pStyle w:val="Stils2"/>
        <w:numPr>
          <w:ilvl w:val="0"/>
          <w:numId w:val="0"/>
        </w:numPr>
        <w:rPr>
          <w:sz w:val="24"/>
          <w:szCs w:val="24"/>
        </w:rPr>
      </w:pPr>
      <w:r w:rsidRPr="00972FD8">
        <w:rPr>
          <w:sz w:val="24"/>
          <w:szCs w:val="24"/>
        </w:rPr>
        <w:t>2.3</w:t>
      </w:r>
      <w:r w:rsidR="008A487F" w:rsidRPr="00972FD8">
        <w:rPr>
          <w:sz w:val="24"/>
          <w:szCs w:val="24"/>
        </w:rPr>
        <w:t xml:space="preserve">. Komisija pēc Interesenta </w:t>
      </w:r>
      <w:r w:rsidRPr="00972FD8">
        <w:rPr>
          <w:sz w:val="24"/>
          <w:szCs w:val="24"/>
        </w:rPr>
        <w:t>rakstiska pieprasījuma sniedz papildu informāciju par N</w:t>
      </w:r>
      <w:r w:rsidR="008A487F" w:rsidRPr="00972FD8">
        <w:rPr>
          <w:sz w:val="24"/>
          <w:szCs w:val="24"/>
        </w:rPr>
        <w:t>olikumu, ja</w:t>
      </w:r>
      <w:r w:rsidRPr="00972FD8">
        <w:rPr>
          <w:sz w:val="24"/>
          <w:szCs w:val="24"/>
        </w:rPr>
        <w:t xml:space="preserve"> </w:t>
      </w:r>
      <w:r w:rsidR="008A487F" w:rsidRPr="00972FD8">
        <w:rPr>
          <w:sz w:val="24"/>
          <w:szCs w:val="24"/>
        </w:rPr>
        <w:t>ir laikus pieprasīta</w:t>
      </w:r>
      <w:r w:rsidRPr="00972FD8">
        <w:rPr>
          <w:sz w:val="24"/>
          <w:szCs w:val="24"/>
        </w:rPr>
        <w:t xml:space="preserve"> papildu informāciju par Konkursa dokumentos iekļautajām prasībām attiecībā uz piedāvājumu sagatavošanu un iesniegšanu vai Dalībnieku atlasi.</w:t>
      </w:r>
    </w:p>
    <w:p w:rsidR="005E1630" w:rsidRPr="00972FD8" w:rsidRDefault="005E1630" w:rsidP="005E1630">
      <w:pPr>
        <w:pStyle w:val="Stils2"/>
        <w:numPr>
          <w:ilvl w:val="0"/>
          <w:numId w:val="0"/>
        </w:numPr>
        <w:rPr>
          <w:sz w:val="24"/>
          <w:szCs w:val="24"/>
        </w:rPr>
      </w:pPr>
      <w:r w:rsidRPr="00972FD8">
        <w:rPr>
          <w:sz w:val="24"/>
          <w:szCs w:val="24"/>
        </w:rPr>
        <w:t>2.4</w:t>
      </w:r>
      <w:r w:rsidR="008A487F" w:rsidRPr="00972FD8">
        <w:rPr>
          <w:sz w:val="24"/>
          <w:szCs w:val="24"/>
        </w:rPr>
        <w:t xml:space="preserve">. </w:t>
      </w:r>
      <w:r w:rsidR="00823496" w:rsidRPr="00972FD8">
        <w:rPr>
          <w:sz w:val="24"/>
          <w:szCs w:val="24"/>
        </w:rPr>
        <w:t xml:space="preserve">Tiek uzskatīts, ka visi </w:t>
      </w:r>
      <w:r w:rsidR="00972FD8" w:rsidRPr="00972FD8">
        <w:rPr>
          <w:sz w:val="24"/>
          <w:szCs w:val="24"/>
        </w:rPr>
        <w:t>interesenti</w:t>
      </w:r>
      <w:r w:rsidR="00823496" w:rsidRPr="00972FD8">
        <w:rPr>
          <w:sz w:val="24"/>
          <w:szCs w:val="24"/>
        </w:rPr>
        <w:t xml:space="preserve"> papildus informāciju ir saņēmuši brīdī, kad tā publicēta Pasūtītāja mājaslapā interneta vietnē </w:t>
      </w:r>
      <w:hyperlink r:id="rId15" w:history="1">
        <w:r w:rsidR="003109B1" w:rsidRPr="006D3C3C">
          <w:rPr>
            <w:rStyle w:val="Hyperlink"/>
            <w:sz w:val="24"/>
            <w:szCs w:val="24"/>
          </w:rPr>
          <w:t>www.kandava.lv</w:t>
        </w:r>
      </w:hyperlink>
      <w:r w:rsidR="00823496" w:rsidRPr="00972FD8">
        <w:rPr>
          <w:sz w:val="24"/>
          <w:szCs w:val="24"/>
        </w:rPr>
        <w:t xml:space="preserve">. </w:t>
      </w:r>
    </w:p>
    <w:p w:rsidR="00F927F5" w:rsidRPr="00972FD8" w:rsidRDefault="005E1630" w:rsidP="005E1630">
      <w:pPr>
        <w:pStyle w:val="Stils2"/>
        <w:numPr>
          <w:ilvl w:val="0"/>
          <w:numId w:val="0"/>
        </w:numPr>
        <w:rPr>
          <w:sz w:val="24"/>
          <w:szCs w:val="24"/>
        </w:rPr>
      </w:pPr>
      <w:r w:rsidRPr="00972FD8">
        <w:rPr>
          <w:sz w:val="24"/>
          <w:szCs w:val="24"/>
        </w:rPr>
        <w:t>2.5</w:t>
      </w:r>
      <w:r w:rsidR="00BD5F78" w:rsidRPr="00972FD8">
        <w:rPr>
          <w:sz w:val="24"/>
          <w:szCs w:val="24"/>
        </w:rPr>
        <w:t>.</w:t>
      </w:r>
      <w:r w:rsidR="0094070D" w:rsidRPr="00972FD8">
        <w:rPr>
          <w:sz w:val="24"/>
          <w:szCs w:val="24"/>
        </w:rPr>
        <w:t xml:space="preserve">Ja </w:t>
      </w:r>
      <w:r w:rsidR="00972FD8" w:rsidRPr="00972FD8">
        <w:rPr>
          <w:sz w:val="24"/>
          <w:szCs w:val="24"/>
        </w:rPr>
        <w:t>interesents</w:t>
      </w:r>
      <w:r w:rsidR="0094070D" w:rsidRPr="00972FD8">
        <w:rPr>
          <w:sz w:val="24"/>
          <w:szCs w:val="24"/>
        </w:rPr>
        <w:t xml:space="preserve"> laikus rakstiski pieprasa papildu informāciju par Konkursa Nolikumu, </w:t>
      </w:r>
      <w:r w:rsidR="00972FD8" w:rsidRPr="00972FD8">
        <w:rPr>
          <w:sz w:val="24"/>
          <w:szCs w:val="24"/>
        </w:rPr>
        <w:t>Žūrija</w:t>
      </w:r>
      <w:r w:rsidR="0094070D" w:rsidRPr="00972FD8">
        <w:rPr>
          <w:sz w:val="24"/>
          <w:szCs w:val="24"/>
        </w:rPr>
        <w:t xml:space="preserve"> to sniedz 5 (piecu) dienu laikā pēc pieprasījuma saņemšanas, bet ne vēlāk kā 6 (sešas) dienas</w:t>
      </w:r>
      <w:r w:rsidR="008A487F" w:rsidRPr="00972FD8">
        <w:rPr>
          <w:sz w:val="24"/>
          <w:szCs w:val="24"/>
        </w:rPr>
        <w:t xml:space="preserve"> </w:t>
      </w:r>
      <w:r w:rsidR="0094070D" w:rsidRPr="00972FD8">
        <w:rPr>
          <w:sz w:val="24"/>
          <w:szCs w:val="24"/>
        </w:rPr>
        <w:t>pirms piedāvājumu iesni</w:t>
      </w:r>
      <w:r w:rsidR="008A487F" w:rsidRPr="00972FD8">
        <w:rPr>
          <w:sz w:val="24"/>
          <w:szCs w:val="24"/>
        </w:rPr>
        <w:t>e</w:t>
      </w:r>
      <w:r w:rsidR="0094070D" w:rsidRPr="00972FD8">
        <w:rPr>
          <w:sz w:val="24"/>
          <w:szCs w:val="24"/>
        </w:rPr>
        <w:t xml:space="preserve">gšanas termiņa beigām, kas norādīts Nolikuma </w:t>
      </w:r>
      <w:r w:rsidR="006C3018" w:rsidRPr="00972FD8">
        <w:rPr>
          <w:sz w:val="24"/>
          <w:szCs w:val="24"/>
        </w:rPr>
        <w:t>3.1.</w:t>
      </w:r>
      <w:r w:rsidR="0094070D" w:rsidRPr="00972FD8">
        <w:rPr>
          <w:sz w:val="24"/>
          <w:szCs w:val="24"/>
        </w:rPr>
        <w:t xml:space="preserve">apakšpunktā. </w:t>
      </w:r>
    </w:p>
    <w:p w:rsidR="005E1630" w:rsidRPr="00812142" w:rsidRDefault="005E1630" w:rsidP="005E1630">
      <w:pPr>
        <w:pStyle w:val="Stils2"/>
        <w:numPr>
          <w:ilvl w:val="0"/>
          <w:numId w:val="0"/>
        </w:numPr>
        <w:rPr>
          <w:sz w:val="22"/>
          <w:szCs w:val="22"/>
        </w:rPr>
      </w:pPr>
    </w:p>
    <w:p w:rsidR="00F7459D" w:rsidRPr="001F07A6" w:rsidRDefault="00F7459D" w:rsidP="00F246F9">
      <w:pPr>
        <w:tabs>
          <w:tab w:val="left" w:pos="426"/>
          <w:tab w:val="left" w:pos="9639"/>
        </w:tabs>
        <w:ind w:right="95"/>
        <w:jc w:val="center"/>
        <w:rPr>
          <w:sz w:val="24"/>
          <w:szCs w:val="24"/>
          <w:lang w:val="lv-LV"/>
        </w:rPr>
      </w:pPr>
      <w:r w:rsidRPr="001F07A6">
        <w:rPr>
          <w:sz w:val="24"/>
          <w:szCs w:val="24"/>
          <w:lang w:val="lv-LV"/>
        </w:rPr>
        <w:t>3. P</w:t>
      </w:r>
      <w:r w:rsidR="001F07A6">
        <w:rPr>
          <w:sz w:val="24"/>
          <w:szCs w:val="24"/>
          <w:lang w:val="lv-LV"/>
        </w:rPr>
        <w:t>IEDĀVĀJUMA IESNIEGŠANAS KĀRTĪBA</w:t>
      </w:r>
    </w:p>
    <w:p w:rsidR="00F7459D" w:rsidRPr="00812142" w:rsidRDefault="00F7459D" w:rsidP="00F7459D">
      <w:pPr>
        <w:tabs>
          <w:tab w:val="left" w:pos="426"/>
          <w:tab w:val="left" w:pos="9639"/>
        </w:tabs>
        <w:ind w:right="95"/>
        <w:jc w:val="center"/>
        <w:rPr>
          <w:sz w:val="22"/>
          <w:szCs w:val="22"/>
          <w:lang w:val="lv-LV"/>
        </w:rPr>
      </w:pPr>
    </w:p>
    <w:p w:rsidR="00F7459D" w:rsidRPr="00E21FA1" w:rsidRDefault="00662668" w:rsidP="00F7459D">
      <w:pPr>
        <w:pStyle w:val="NoSpacing"/>
        <w:widowControl/>
        <w:overflowPunct/>
        <w:autoSpaceDE/>
        <w:autoSpaceDN/>
        <w:adjustRightInd/>
        <w:ind w:right="95"/>
        <w:jc w:val="both"/>
        <w:rPr>
          <w:sz w:val="24"/>
          <w:szCs w:val="24"/>
          <w:lang w:val="lv-LV"/>
        </w:rPr>
      </w:pPr>
      <w:r w:rsidRPr="00E21FA1">
        <w:rPr>
          <w:sz w:val="24"/>
          <w:szCs w:val="24"/>
          <w:lang w:val="lv-LV"/>
        </w:rPr>
        <w:t xml:space="preserve">3.1. </w:t>
      </w:r>
      <w:r w:rsidR="00E21FA1">
        <w:rPr>
          <w:sz w:val="24"/>
          <w:szCs w:val="24"/>
          <w:lang w:val="lv-LV"/>
        </w:rPr>
        <w:t>Dalībniekiem</w:t>
      </w:r>
      <w:r w:rsidRPr="00E21FA1">
        <w:rPr>
          <w:sz w:val="24"/>
          <w:szCs w:val="24"/>
          <w:lang w:val="lv-LV"/>
        </w:rPr>
        <w:t xml:space="preserve"> piedāvājumi jāiesniedz </w:t>
      </w:r>
      <w:r w:rsidR="00F7459D" w:rsidRPr="00E21FA1">
        <w:rPr>
          <w:sz w:val="24"/>
          <w:szCs w:val="24"/>
          <w:lang w:val="lv-LV"/>
        </w:rPr>
        <w:t>Kandavas novada domē, 202.kabinetā (</w:t>
      </w:r>
      <w:r w:rsidR="00F7459D" w:rsidRPr="00E21FA1">
        <w:rPr>
          <w:color w:val="000000"/>
          <w:sz w:val="24"/>
          <w:szCs w:val="24"/>
          <w:lang w:val="lv-LV"/>
        </w:rPr>
        <w:t>Dārza iela 6, Kandavā, Kandavas novadā</w:t>
      </w:r>
      <w:r w:rsidR="00F7459D" w:rsidRPr="00E21FA1">
        <w:rPr>
          <w:sz w:val="24"/>
          <w:szCs w:val="24"/>
          <w:lang w:val="lv-LV"/>
        </w:rPr>
        <w:t>)</w:t>
      </w:r>
      <w:r w:rsidR="00E11055" w:rsidRPr="00E21FA1">
        <w:rPr>
          <w:sz w:val="24"/>
          <w:szCs w:val="24"/>
          <w:lang w:val="lv-LV"/>
        </w:rPr>
        <w:t xml:space="preserve"> līdz 2017.</w:t>
      </w:r>
      <w:r w:rsidR="00E11055" w:rsidRPr="008A1871">
        <w:rPr>
          <w:sz w:val="24"/>
          <w:szCs w:val="24"/>
          <w:lang w:val="lv-LV"/>
        </w:rPr>
        <w:t>gada 6.februārim</w:t>
      </w:r>
      <w:r w:rsidRPr="008A1871">
        <w:rPr>
          <w:sz w:val="24"/>
          <w:szCs w:val="24"/>
          <w:lang w:val="lv-LV"/>
        </w:rPr>
        <w:t xml:space="preserve"> plkst. 11:00</w:t>
      </w:r>
      <w:r w:rsidR="00F7459D" w:rsidRPr="008A1871">
        <w:rPr>
          <w:sz w:val="24"/>
          <w:szCs w:val="24"/>
          <w:lang w:val="lv-LV"/>
        </w:rPr>
        <w:t>.</w:t>
      </w:r>
    </w:p>
    <w:p w:rsidR="00F7459D" w:rsidRPr="00E21FA1" w:rsidRDefault="0043250E" w:rsidP="00F7459D">
      <w:pPr>
        <w:tabs>
          <w:tab w:val="left" w:pos="426"/>
          <w:tab w:val="left" w:pos="9639"/>
        </w:tabs>
        <w:ind w:right="95"/>
        <w:jc w:val="both"/>
        <w:rPr>
          <w:sz w:val="24"/>
          <w:szCs w:val="24"/>
          <w:lang w:val="lv-LV"/>
        </w:rPr>
      </w:pPr>
      <w:r w:rsidRPr="00E21FA1">
        <w:rPr>
          <w:sz w:val="24"/>
          <w:szCs w:val="24"/>
          <w:lang w:val="lv-LV"/>
        </w:rPr>
        <w:t>3.2</w:t>
      </w:r>
      <w:r w:rsidR="00F7459D" w:rsidRPr="00E21FA1">
        <w:rPr>
          <w:sz w:val="24"/>
          <w:szCs w:val="24"/>
          <w:lang w:val="lv-LV"/>
        </w:rPr>
        <w:t>.</w:t>
      </w:r>
      <w:r w:rsidR="00662668" w:rsidRPr="00E21FA1">
        <w:rPr>
          <w:sz w:val="24"/>
          <w:szCs w:val="24"/>
          <w:lang w:val="lv-LV"/>
        </w:rPr>
        <w:t xml:space="preserve"> </w:t>
      </w:r>
      <w:r w:rsidR="00E21FA1">
        <w:rPr>
          <w:sz w:val="24"/>
          <w:szCs w:val="24"/>
          <w:lang w:val="lv-LV"/>
        </w:rPr>
        <w:t>Dalībnieks</w:t>
      </w:r>
      <w:r w:rsidR="00662668" w:rsidRPr="00E21FA1">
        <w:rPr>
          <w:sz w:val="24"/>
          <w:szCs w:val="24"/>
          <w:lang w:val="lv-LV"/>
        </w:rPr>
        <w:t xml:space="preserve"> iesniedzot </w:t>
      </w:r>
      <w:r w:rsidR="00E80FDA" w:rsidRPr="00E21FA1">
        <w:rPr>
          <w:sz w:val="24"/>
          <w:szCs w:val="24"/>
          <w:lang w:val="lv-LV"/>
        </w:rPr>
        <w:t>M</w:t>
      </w:r>
      <w:r w:rsidR="00F7459D" w:rsidRPr="00E21FA1">
        <w:rPr>
          <w:sz w:val="24"/>
          <w:szCs w:val="24"/>
          <w:lang w:val="lv-LV"/>
        </w:rPr>
        <w:t xml:space="preserve">etu, no Pasūtītāja var pieprasīt apliecinājumu tam, ka </w:t>
      </w:r>
      <w:r w:rsidR="00E80FDA" w:rsidRPr="00E21FA1">
        <w:rPr>
          <w:sz w:val="24"/>
          <w:szCs w:val="24"/>
          <w:lang w:val="lv-LV"/>
        </w:rPr>
        <w:t>K</w:t>
      </w:r>
      <w:r w:rsidR="004B583C" w:rsidRPr="00E21FA1">
        <w:rPr>
          <w:sz w:val="24"/>
          <w:szCs w:val="24"/>
          <w:lang w:val="lv-LV"/>
        </w:rPr>
        <w:t xml:space="preserve">onkursa </w:t>
      </w:r>
      <w:r w:rsidR="00F7459D" w:rsidRPr="00E21FA1">
        <w:rPr>
          <w:sz w:val="24"/>
          <w:szCs w:val="24"/>
          <w:lang w:val="lv-LV"/>
        </w:rPr>
        <w:t>piedāvājums</w:t>
      </w:r>
      <w:r w:rsidR="004B583C" w:rsidRPr="00E21FA1">
        <w:rPr>
          <w:sz w:val="24"/>
          <w:szCs w:val="24"/>
          <w:lang w:val="lv-LV"/>
        </w:rPr>
        <w:t xml:space="preserve"> (turpmāk tekstā- Piedāvājums)</w:t>
      </w:r>
      <w:r w:rsidR="00F7459D" w:rsidRPr="00E21FA1">
        <w:rPr>
          <w:sz w:val="24"/>
          <w:szCs w:val="24"/>
          <w:lang w:val="lv-LV"/>
        </w:rPr>
        <w:t xml:space="preserve"> saņemts un reģistrēts.</w:t>
      </w:r>
    </w:p>
    <w:p w:rsidR="00632148" w:rsidRPr="00E21FA1" w:rsidRDefault="00632148" w:rsidP="00F7459D">
      <w:pPr>
        <w:tabs>
          <w:tab w:val="left" w:pos="426"/>
          <w:tab w:val="left" w:pos="9639"/>
        </w:tabs>
        <w:ind w:right="95"/>
        <w:jc w:val="both"/>
        <w:rPr>
          <w:sz w:val="24"/>
          <w:szCs w:val="24"/>
          <w:lang w:val="lv-LV"/>
        </w:rPr>
      </w:pPr>
      <w:r w:rsidRPr="00E21FA1">
        <w:rPr>
          <w:sz w:val="24"/>
          <w:szCs w:val="24"/>
          <w:lang w:val="lv-LV"/>
        </w:rPr>
        <w:t xml:space="preserve">3.3. Uz Piedāvājuma iesaiņojuma tiek izdarīta atzīme, kurā norādīts saņemšanas datums un </w:t>
      </w:r>
      <w:r w:rsidR="008E5FAC" w:rsidRPr="00E21FA1">
        <w:rPr>
          <w:sz w:val="24"/>
          <w:szCs w:val="24"/>
          <w:lang w:val="lv-LV"/>
        </w:rPr>
        <w:lastRenderedPageBreak/>
        <w:t>laiks.</w:t>
      </w:r>
    </w:p>
    <w:p w:rsidR="008E5FAC" w:rsidRPr="00E21FA1" w:rsidRDefault="008E5FAC" w:rsidP="00F7459D">
      <w:pPr>
        <w:tabs>
          <w:tab w:val="left" w:pos="426"/>
          <w:tab w:val="left" w:pos="9639"/>
        </w:tabs>
        <w:ind w:right="95"/>
        <w:jc w:val="both"/>
        <w:rPr>
          <w:sz w:val="24"/>
          <w:szCs w:val="24"/>
          <w:lang w:val="lv-LV"/>
        </w:rPr>
      </w:pPr>
      <w:r w:rsidRPr="00E21FA1">
        <w:rPr>
          <w:sz w:val="24"/>
          <w:szCs w:val="24"/>
          <w:lang w:val="lv-LV"/>
        </w:rPr>
        <w:t xml:space="preserve">3.4. Visus izdevumus, kas saistīti ar </w:t>
      </w:r>
      <w:r w:rsidR="008F5D3C" w:rsidRPr="00E21FA1">
        <w:rPr>
          <w:sz w:val="24"/>
          <w:szCs w:val="24"/>
          <w:lang w:val="lv-LV"/>
        </w:rPr>
        <w:t xml:space="preserve">Meta </w:t>
      </w:r>
      <w:r w:rsidRPr="00E21FA1">
        <w:rPr>
          <w:sz w:val="24"/>
          <w:szCs w:val="24"/>
          <w:lang w:val="lv-LV"/>
        </w:rPr>
        <w:t xml:space="preserve">sagatavošanu un iesniegšanu, Dalībnieks sedz par saviem līdzekļiem. Dalībnieks atbild par </w:t>
      </w:r>
      <w:r w:rsidR="008F5D3C" w:rsidRPr="00E21FA1">
        <w:rPr>
          <w:sz w:val="24"/>
          <w:szCs w:val="24"/>
          <w:lang w:val="lv-LV"/>
        </w:rPr>
        <w:t xml:space="preserve">Meta </w:t>
      </w:r>
      <w:r w:rsidRPr="00E21FA1">
        <w:rPr>
          <w:sz w:val="24"/>
          <w:szCs w:val="24"/>
          <w:lang w:val="lv-LV"/>
        </w:rPr>
        <w:t xml:space="preserve">piegādāšanas un iesniegšanas veida drošību un sedz visus ar to saistītos izdevumus. Pasūtītājs nesedz un nekompensē </w:t>
      </w:r>
      <w:r w:rsidR="004B583C" w:rsidRPr="00E21FA1">
        <w:rPr>
          <w:sz w:val="24"/>
          <w:szCs w:val="24"/>
          <w:lang w:val="lv-LV"/>
        </w:rPr>
        <w:t>šos izdevumus neatkarīgi no K</w:t>
      </w:r>
      <w:r w:rsidR="00C36E56" w:rsidRPr="00E21FA1">
        <w:rPr>
          <w:sz w:val="24"/>
          <w:szCs w:val="24"/>
          <w:lang w:val="lv-LV"/>
        </w:rPr>
        <w:t>onkursa norises un rezultātiem.</w:t>
      </w:r>
    </w:p>
    <w:p w:rsidR="006E2F96" w:rsidRPr="00E21FA1" w:rsidRDefault="004B583C" w:rsidP="00F7459D">
      <w:pPr>
        <w:tabs>
          <w:tab w:val="left" w:pos="426"/>
          <w:tab w:val="left" w:pos="9639"/>
        </w:tabs>
        <w:ind w:right="95"/>
        <w:jc w:val="both"/>
        <w:rPr>
          <w:sz w:val="24"/>
          <w:szCs w:val="24"/>
          <w:lang w:val="lv-LV"/>
        </w:rPr>
      </w:pPr>
      <w:r w:rsidRPr="00E21FA1">
        <w:rPr>
          <w:sz w:val="24"/>
          <w:szCs w:val="24"/>
          <w:lang w:val="lv-LV"/>
        </w:rPr>
        <w:t>3.5. K</w:t>
      </w:r>
      <w:r w:rsidR="008E5FAC" w:rsidRPr="00E21FA1">
        <w:rPr>
          <w:sz w:val="24"/>
          <w:szCs w:val="24"/>
          <w:lang w:val="lv-LV"/>
        </w:rPr>
        <w:t>onkursā viens Dalībnieks var iesniegt vairākus Met</w:t>
      </w:r>
      <w:r w:rsidR="008F5D3C" w:rsidRPr="00E21FA1">
        <w:rPr>
          <w:sz w:val="24"/>
          <w:szCs w:val="24"/>
          <w:lang w:val="lv-LV"/>
        </w:rPr>
        <w:t>a variantus</w:t>
      </w:r>
      <w:r w:rsidR="008E5FAC" w:rsidRPr="00E21FA1">
        <w:rPr>
          <w:sz w:val="24"/>
          <w:szCs w:val="24"/>
          <w:lang w:val="lv-LV"/>
        </w:rPr>
        <w:t xml:space="preserve">, kas noformējami atsevišķi atbilstoši </w:t>
      </w:r>
      <w:r w:rsidR="008F5D3C" w:rsidRPr="00E21FA1">
        <w:rPr>
          <w:sz w:val="24"/>
          <w:szCs w:val="24"/>
          <w:lang w:val="lv-LV"/>
        </w:rPr>
        <w:t>N</w:t>
      </w:r>
      <w:r w:rsidR="008E5FAC" w:rsidRPr="00E21FA1">
        <w:rPr>
          <w:sz w:val="24"/>
          <w:szCs w:val="24"/>
          <w:lang w:val="lv-LV"/>
        </w:rPr>
        <w:t>olikuma prasībām.</w:t>
      </w:r>
    </w:p>
    <w:p w:rsidR="00F7459D" w:rsidRPr="00E21FA1" w:rsidRDefault="006E2F96" w:rsidP="00F7459D">
      <w:pPr>
        <w:tabs>
          <w:tab w:val="left" w:pos="426"/>
          <w:tab w:val="left" w:pos="9639"/>
        </w:tabs>
        <w:ind w:right="95"/>
        <w:jc w:val="both"/>
        <w:rPr>
          <w:sz w:val="24"/>
          <w:szCs w:val="24"/>
          <w:lang w:val="lv-LV"/>
        </w:rPr>
      </w:pPr>
      <w:r w:rsidRPr="00E21FA1">
        <w:rPr>
          <w:sz w:val="24"/>
          <w:szCs w:val="24"/>
          <w:lang w:val="lv-LV"/>
        </w:rPr>
        <w:t>3.6</w:t>
      </w:r>
      <w:r w:rsidR="000D1609" w:rsidRPr="00E21FA1">
        <w:rPr>
          <w:sz w:val="24"/>
          <w:szCs w:val="24"/>
          <w:lang w:val="lv-LV"/>
        </w:rPr>
        <w:t>. Dalībnieks</w:t>
      </w:r>
      <w:r w:rsidR="00F7459D" w:rsidRPr="00E21FA1">
        <w:rPr>
          <w:sz w:val="24"/>
          <w:szCs w:val="24"/>
          <w:lang w:val="lv-LV"/>
        </w:rPr>
        <w:t xml:space="preserve"> var atsaukt vai mainīt savu </w:t>
      </w:r>
      <w:r w:rsidR="008F5D3C" w:rsidRPr="00E21FA1">
        <w:rPr>
          <w:sz w:val="24"/>
          <w:szCs w:val="24"/>
          <w:lang w:val="lv-LV"/>
        </w:rPr>
        <w:t xml:space="preserve">Metu </w:t>
      </w:r>
      <w:r w:rsidR="00F7459D" w:rsidRPr="00E21FA1">
        <w:rPr>
          <w:sz w:val="24"/>
          <w:szCs w:val="24"/>
          <w:lang w:val="lv-LV"/>
        </w:rPr>
        <w:t xml:space="preserve">līdz piedāvājuma iesniegšanas termiņa beigām. Piedāvājuma atsaukšanai ir bezierunu raksturs un tā izslēdz </w:t>
      </w:r>
      <w:r w:rsidR="00632148" w:rsidRPr="00E21FA1">
        <w:rPr>
          <w:sz w:val="24"/>
          <w:szCs w:val="24"/>
          <w:lang w:val="lv-LV"/>
        </w:rPr>
        <w:t>Dalībnieku</w:t>
      </w:r>
      <w:r w:rsidR="004B583C" w:rsidRPr="00E21FA1">
        <w:rPr>
          <w:sz w:val="24"/>
          <w:szCs w:val="24"/>
          <w:lang w:val="lv-LV"/>
        </w:rPr>
        <w:t xml:space="preserve"> no tālākas līdzdalības K</w:t>
      </w:r>
      <w:r w:rsidR="00F7459D" w:rsidRPr="00E21FA1">
        <w:rPr>
          <w:sz w:val="24"/>
          <w:szCs w:val="24"/>
          <w:lang w:val="lv-LV"/>
        </w:rPr>
        <w:t xml:space="preserve">onkursā. Piedāvājuma mainīšanas gadījumā par piedāvājuma iesniegšanas laiku tiks uzskatīts pēdējā piedāvājuma iesniegšanas laiks. Mainīt vai atsaukt piedāvājumu </w:t>
      </w:r>
      <w:r w:rsidR="00632148" w:rsidRPr="00E21FA1">
        <w:rPr>
          <w:sz w:val="24"/>
          <w:szCs w:val="24"/>
          <w:lang w:val="lv-LV"/>
        </w:rPr>
        <w:t>Dalībniek</w:t>
      </w:r>
      <w:r w:rsidR="008F239D" w:rsidRPr="00E21FA1">
        <w:rPr>
          <w:sz w:val="24"/>
          <w:szCs w:val="24"/>
          <w:lang w:val="lv-LV"/>
        </w:rPr>
        <w:t>s</w:t>
      </w:r>
      <w:r w:rsidR="00F7459D" w:rsidRPr="00E21FA1">
        <w:rPr>
          <w:sz w:val="24"/>
          <w:szCs w:val="24"/>
          <w:lang w:val="lv-LV"/>
        </w:rPr>
        <w:t xml:space="preserve"> var personīgi vai ar tā pārstāvja starpniecību (pārstāvim jāuzrāda </w:t>
      </w:r>
      <w:r w:rsidR="00632148" w:rsidRPr="00E21FA1">
        <w:rPr>
          <w:sz w:val="24"/>
          <w:szCs w:val="24"/>
          <w:lang w:val="lv-LV"/>
        </w:rPr>
        <w:t>Dalībnieka</w:t>
      </w:r>
      <w:r w:rsidR="00F7459D" w:rsidRPr="00E21FA1">
        <w:rPr>
          <w:sz w:val="24"/>
          <w:szCs w:val="24"/>
          <w:lang w:val="lv-LV"/>
        </w:rPr>
        <w:t xml:space="preserve"> pilnvarojums ar tiesībām atsaukt vai mainīt piedāvājumu).</w:t>
      </w:r>
    </w:p>
    <w:p w:rsidR="006E2F96" w:rsidRPr="00E21FA1" w:rsidRDefault="006E2F96" w:rsidP="00F7459D">
      <w:pPr>
        <w:tabs>
          <w:tab w:val="left" w:pos="426"/>
          <w:tab w:val="left" w:pos="9639"/>
        </w:tabs>
        <w:ind w:right="95"/>
        <w:jc w:val="both"/>
        <w:rPr>
          <w:sz w:val="24"/>
          <w:szCs w:val="24"/>
          <w:lang w:val="lv-LV"/>
        </w:rPr>
      </w:pPr>
      <w:r w:rsidRPr="00E21FA1">
        <w:rPr>
          <w:sz w:val="24"/>
          <w:szCs w:val="24"/>
          <w:lang w:val="lv-LV"/>
        </w:rPr>
        <w:t xml:space="preserve">3.7. Piedāvājumi, kas netiks iesniegti </w:t>
      </w:r>
      <w:r w:rsidR="008F5D3C" w:rsidRPr="00E21FA1">
        <w:rPr>
          <w:sz w:val="24"/>
          <w:szCs w:val="24"/>
          <w:lang w:val="lv-LV"/>
        </w:rPr>
        <w:t>Nolikuma</w:t>
      </w:r>
      <w:r w:rsidRPr="00E21FA1">
        <w:rPr>
          <w:sz w:val="24"/>
          <w:szCs w:val="24"/>
          <w:lang w:val="lv-LV"/>
        </w:rPr>
        <w:t xml:space="preserve"> noteiktajā kārtībā vai iesniegti pēc piedāvājumu iesniegšanas termiņa beigām, netiks pieņemti.</w:t>
      </w:r>
    </w:p>
    <w:p w:rsidR="006E2F96" w:rsidRPr="00E21FA1" w:rsidRDefault="00F753C5" w:rsidP="00F7459D">
      <w:pPr>
        <w:tabs>
          <w:tab w:val="left" w:pos="426"/>
          <w:tab w:val="left" w:pos="9639"/>
        </w:tabs>
        <w:ind w:right="95"/>
        <w:jc w:val="both"/>
        <w:rPr>
          <w:sz w:val="24"/>
          <w:szCs w:val="24"/>
          <w:lang w:val="lv-LV"/>
        </w:rPr>
      </w:pPr>
      <w:r w:rsidRPr="00E21FA1">
        <w:rPr>
          <w:sz w:val="24"/>
          <w:szCs w:val="24"/>
          <w:lang w:val="lv-LV"/>
        </w:rPr>
        <w:t xml:space="preserve">3.8. Pēc </w:t>
      </w:r>
      <w:r w:rsidR="008F5D3C" w:rsidRPr="00E21FA1">
        <w:rPr>
          <w:sz w:val="24"/>
          <w:szCs w:val="24"/>
          <w:lang w:val="lv-LV"/>
        </w:rPr>
        <w:t>Konkursa</w:t>
      </w:r>
      <w:r w:rsidR="004B583C" w:rsidRPr="00E21FA1">
        <w:rPr>
          <w:sz w:val="24"/>
          <w:szCs w:val="24"/>
          <w:lang w:val="lv-LV"/>
        </w:rPr>
        <w:t xml:space="preserve"> rezultātu paziņošanas </w:t>
      </w:r>
      <w:r w:rsidR="008F5D3C" w:rsidRPr="00E21FA1">
        <w:rPr>
          <w:sz w:val="24"/>
          <w:szCs w:val="24"/>
          <w:lang w:val="lv-LV"/>
        </w:rPr>
        <w:t>D</w:t>
      </w:r>
      <w:r w:rsidR="006E2F96" w:rsidRPr="00E21FA1">
        <w:rPr>
          <w:sz w:val="24"/>
          <w:szCs w:val="24"/>
          <w:lang w:val="lv-LV"/>
        </w:rPr>
        <w:t xml:space="preserve">alībniekiem, </w:t>
      </w:r>
      <w:r w:rsidR="008F239D" w:rsidRPr="00E21FA1">
        <w:rPr>
          <w:sz w:val="24"/>
          <w:szCs w:val="24"/>
          <w:lang w:val="lv-LV"/>
        </w:rPr>
        <w:t>M</w:t>
      </w:r>
      <w:r w:rsidR="006E2F96" w:rsidRPr="00E21FA1">
        <w:rPr>
          <w:sz w:val="24"/>
          <w:szCs w:val="24"/>
          <w:lang w:val="lv-LV"/>
        </w:rPr>
        <w:t xml:space="preserve">eti, kas nav godalgoti, ir saņemami 30 dienu laikā Kandavas novada domē, 202.kabinetā, </w:t>
      </w:r>
      <w:r w:rsidR="00826D95" w:rsidRPr="00E21FA1">
        <w:rPr>
          <w:sz w:val="24"/>
          <w:szCs w:val="24"/>
          <w:lang w:val="lv-LV"/>
        </w:rPr>
        <w:t>(</w:t>
      </w:r>
      <w:r w:rsidR="006E2F96" w:rsidRPr="00E21FA1">
        <w:rPr>
          <w:color w:val="000000"/>
          <w:sz w:val="24"/>
          <w:szCs w:val="24"/>
          <w:lang w:val="lv-LV"/>
        </w:rPr>
        <w:t>Dārza iela 6, Kandavā, Kandavas novadā</w:t>
      </w:r>
      <w:r w:rsidR="00826D95" w:rsidRPr="00E21FA1">
        <w:rPr>
          <w:sz w:val="24"/>
          <w:szCs w:val="24"/>
          <w:lang w:val="lv-LV"/>
        </w:rPr>
        <w:t>) pirmdienās no plkst. 8.00 līdz plkst.12.00 un no plkst. 13.00 līdz plkst.19.00, otrdienās, trešdienās un ceturtdienās no plkst. 8.00 līdz plkst.12.00 un no plkst. 13.00 līdz plkst.17.00, piektdienās no plkst. 8.00 līdz plkst.12.00 un no plkst. 13.00 līdz plkst.15.00</w:t>
      </w:r>
      <w:r w:rsidR="006E2F96" w:rsidRPr="00E21FA1">
        <w:rPr>
          <w:sz w:val="24"/>
          <w:szCs w:val="24"/>
          <w:lang w:val="lv-LV"/>
        </w:rPr>
        <w:t>.</w:t>
      </w:r>
      <w:r w:rsidR="0085181F" w:rsidRPr="00E21FA1">
        <w:rPr>
          <w:sz w:val="24"/>
          <w:szCs w:val="24"/>
          <w:lang w:val="lv-LV"/>
        </w:rPr>
        <w:t xml:space="preserve"> Met</w:t>
      </w:r>
      <w:r w:rsidR="00E21FA1">
        <w:rPr>
          <w:sz w:val="24"/>
          <w:szCs w:val="24"/>
          <w:lang w:val="lv-LV"/>
        </w:rPr>
        <w:t>i</w:t>
      </w:r>
      <w:r w:rsidR="0085181F" w:rsidRPr="00E21FA1">
        <w:rPr>
          <w:sz w:val="24"/>
          <w:szCs w:val="24"/>
          <w:lang w:val="lv-LV"/>
        </w:rPr>
        <w:t xml:space="preserve">, kas </w:t>
      </w:r>
      <w:r w:rsidR="008F5D3C" w:rsidRPr="00E21FA1">
        <w:rPr>
          <w:sz w:val="24"/>
          <w:szCs w:val="24"/>
          <w:lang w:val="lv-LV"/>
        </w:rPr>
        <w:t>K</w:t>
      </w:r>
      <w:r w:rsidR="0085181F" w:rsidRPr="00E21FA1">
        <w:rPr>
          <w:sz w:val="24"/>
          <w:szCs w:val="24"/>
          <w:lang w:val="lv-LV"/>
        </w:rPr>
        <w:t xml:space="preserve">onkursā nav godalgoti, tiks izsniegti, uzrādot Metu iesniedzēja izsniegtu pilnvaru vai gadījumā, ja Metu vēlas saņemt pats iesniedzējs, jāuzrāda personu apliecinošs </w:t>
      </w:r>
      <w:r w:rsidR="0025735D" w:rsidRPr="00E21FA1">
        <w:rPr>
          <w:sz w:val="24"/>
          <w:szCs w:val="24"/>
          <w:lang w:val="lv-LV"/>
        </w:rPr>
        <w:t>dokuments</w:t>
      </w:r>
      <w:r w:rsidR="0085181F" w:rsidRPr="00E21FA1">
        <w:rPr>
          <w:sz w:val="24"/>
          <w:szCs w:val="24"/>
          <w:lang w:val="lv-LV"/>
        </w:rPr>
        <w:t>. Metu izsniegšana fiksējama atsevišķā aktā, norādot datumu, Meta devīzi un tā sa</w:t>
      </w:r>
      <w:r w:rsidRPr="00E21FA1">
        <w:rPr>
          <w:sz w:val="24"/>
          <w:szCs w:val="24"/>
          <w:lang w:val="lv-LV"/>
        </w:rPr>
        <w:t>ņēmēja vārdu, uzvārdu, M</w:t>
      </w:r>
      <w:r w:rsidR="0085181F" w:rsidRPr="00E21FA1">
        <w:rPr>
          <w:sz w:val="24"/>
          <w:szCs w:val="24"/>
          <w:lang w:val="lv-LV"/>
        </w:rPr>
        <w:t>eta saņemšanu apliecinot ar saņēmēja parakstu.</w:t>
      </w:r>
    </w:p>
    <w:p w:rsidR="00D34695" w:rsidRDefault="00D34695" w:rsidP="0043250E">
      <w:pPr>
        <w:tabs>
          <w:tab w:val="left" w:pos="426"/>
          <w:tab w:val="left" w:pos="9639"/>
        </w:tabs>
        <w:ind w:right="95"/>
        <w:jc w:val="center"/>
        <w:rPr>
          <w:sz w:val="24"/>
          <w:szCs w:val="24"/>
          <w:lang w:val="lv-LV"/>
        </w:rPr>
      </w:pPr>
    </w:p>
    <w:p w:rsidR="00661937" w:rsidRPr="00812142" w:rsidRDefault="001F07A6" w:rsidP="0043250E">
      <w:pPr>
        <w:tabs>
          <w:tab w:val="left" w:pos="426"/>
          <w:tab w:val="left" w:pos="9639"/>
        </w:tabs>
        <w:ind w:right="95"/>
        <w:jc w:val="center"/>
        <w:rPr>
          <w:sz w:val="24"/>
          <w:szCs w:val="24"/>
          <w:lang w:val="lv-LV"/>
        </w:rPr>
      </w:pPr>
      <w:r>
        <w:rPr>
          <w:sz w:val="24"/>
          <w:szCs w:val="24"/>
          <w:lang w:val="lv-LV"/>
        </w:rPr>
        <w:t>4. METU KONKURSA MĒRĶIS</w:t>
      </w:r>
    </w:p>
    <w:p w:rsidR="0043250E" w:rsidRPr="00812142" w:rsidRDefault="0043250E" w:rsidP="0043250E">
      <w:pPr>
        <w:tabs>
          <w:tab w:val="left" w:pos="426"/>
          <w:tab w:val="left" w:pos="9639"/>
        </w:tabs>
        <w:ind w:right="95"/>
        <w:jc w:val="center"/>
        <w:rPr>
          <w:sz w:val="24"/>
          <w:szCs w:val="24"/>
          <w:lang w:val="lv-LV"/>
        </w:rPr>
      </w:pPr>
    </w:p>
    <w:p w:rsidR="00E121E8" w:rsidRPr="00E21FA1" w:rsidRDefault="00E121E8" w:rsidP="00E121E8">
      <w:pPr>
        <w:tabs>
          <w:tab w:val="left" w:pos="426"/>
          <w:tab w:val="left" w:pos="9639"/>
        </w:tabs>
        <w:ind w:right="95"/>
        <w:jc w:val="both"/>
        <w:rPr>
          <w:sz w:val="24"/>
          <w:szCs w:val="24"/>
          <w:lang w:val="lv-LV"/>
        </w:rPr>
      </w:pPr>
      <w:r w:rsidRPr="00E21FA1">
        <w:rPr>
          <w:sz w:val="24"/>
          <w:szCs w:val="24"/>
          <w:lang w:val="lv-LV"/>
        </w:rPr>
        <w:t xml:space="preserve">4.1. </w:t>
      </w:r>
      <w:r w:rsidR="0043250E" w:rsidRPr="00E21FA1">
        <w:rPr>
          <w:sz w:val="24"/>
          <w:szCs w:val="24"/>
          <w:lang w:val="lv-LV"/>
        </w:rPr>
        <w:t>Konkursa mērķis ir iegūt vispiemērotāko risinājumu</w:t>
      </w:r>
      <w:r w:rsidR="00533601" w:rsidRPr="00E21FA1">
        <w:rPr>
          <w:sz w:val="24"/>
          <w:szCs w:val="24"/>
          <w:lang w:val="lv-LV"/>
        </w:rPr>
        <w:t>, lai</w:t>
      </w:r>
      <w:r w:rsidR="0043250E" w:rsidRPr="00E21FA1">
        <w:rPr>
          <w:sz w:val="24"/>
          <w:szCs w:val="24"/>
          <w:lang w:val="lv-LV"/>
        </w:rPr>
        <w:t xml:space="preserve"> </w:t>
      </w:r>
      <w:r w:rsidR="00533601" w:rsidRPr="00E21FA1">
        <w:rPr>
          <w:sz w:val="24"/>
          <w:szCs w:val="24"/>
          <w:lang w:val="lv-LV"/>
        </w:rPr>
        <w:t>nodrošinātu</w:t>
      </w:r>
      <w:r w:rsidR="00D52B63" w:rsidRPr="00E21FA1">
        <w:rPr>
          <w:sz w:val="24"/>
          <w:szCs w:val="24"/>
          <w:lang w:val="lv-LV"/>
        </w:rPr>
        <w:t xml:space="preserve"> kvalitatīvu </w:t>
      </w:r>
      <w:r w:rsidR="008F239D" w:rsidRPr="00E21FA1">
        <w:rPr>
          <w:sz w:val="24"/>
          <w:szCs w:val="24"/>
          <w:lang w:val="lv-LV"/>
        </w:rPr>
        <w:t>vides</w:t>
      </w:r>
      <w:r w:rsidR="00D52B63" w:rsidRPr="00E21FA1">
        <w:rPr>
          <w:sz w:val="24"/>
          <w:szCs w:val="24"/>
          <w:lang w:val="lv-LV"/>
        </w:rPr>
        <w:t xml:space="preserve"> un tās objektu </w:t>
      </w:r>
      <w:r w:rsidR="00533601" w:rsidRPr="00E21FA1">
        <w:rPr>
          <w:sz w:val="24"/>
          <w:szCs w:val="24"/>
          <w:lang w:val="lv-LV"/>
        </w:rPr>
        <w:t>izveidošanu</w:t>
      </w:r>
      <w:r w:rsidR="003A48EE" w:rsidRPr="00E21FA1">
        <w:rPr>
          <w:sz w:val="24"/>
          <w:szCs w:val="24"/>
          <w:lang w:val="lv-LV"/>
        </w:rPr>
        <w:t xml:space="preserve"> skvērā pie Bruņinieku pilskalna</w:t>
      </w:r>
      <w:r w:rsidR="00B37B7E" w:rsidRPr="00E21FA1">
        <w:rPr>
          <w:sz w:val="24"/>
          <w:szCs w:val="24"/>
          <w:lang w:val="lv-LV"/>
        </w:rPr>
        <w:t>,</w:t>
      </w:r>
      <w:r w:rsidR="00060E6F" w:rsidRPr="00E21FA1">
        <w:rPr>
          <w:sz w:val="24"/>
          <w:szCs w:val="24"/>
          <w:lang w:val="lv-LV"/>
        </w:rPr>
        <w:t xml:space="preserve"> </w:t>
      </w:r>
      <w:r w:rsidR="00D52B63" w:rsidRPr="00E21FA1">
        <w:rPr>
          <w:sz w:val="24"/>
          <w:szCs w:val="24"/>
          <w:lang w:val="lv-LV"/>
        </w:rPr>
        <w:t xml:space="preserve">radot augstas </w:t>
      </w:r>
      <w:r w:rsidR="00533601" w:rsidRPr="00E21FA1">
        <w:rPr>
          <w:sz w:val="24"/>
          <w:szCs w:val="24"/>
          <w:lang w:val="lv-LV"/>
        </w:rPr>
        <w:t xml:space="preserve">estētiskās kvalitātes </w:t>
      </w:r>
      <w:proofErr w:type="spellStart"/>
      <w:r w:rsidR="00533601" w:rsidRPr="00E21FA1">
        <w:rPr>
          <w:sz w:val="24"/>
          <w:szCs w:val="24"/>
          <w:lang w:val="lv-LV"/>
        </w:rPr>
        <w:t>pilsētobjektu</w:t>
      </w:r>
      <w:proofErr w:type="spellEnd"/>
      <w:r w:rsidR="00533601" w:rsidRPr="00E21FA1">
        <w:rPr>
          <w:sz w:val="24"/>
          <w:szCs w:val="24"/>
          <w:lang w:val="lv-LV"/>
        </w:rPr>
        <w:t>, kurā prasmīgi ir iekļauti īpaši mākslinieciski, arhitektoniski un ainavas elementi, kas veidoti ieturēti vienotā stilā</w:t>
      </w:r>
      <w:r w:rsidR="008F239D" w:rsidRPr="00E21FA1">
        <w:rPr>
          <w:sz w:val="24"/>
          <w:szCs w:val="24"/>
          <w:lang w:val="lv-LV"/>
        </w:rPr>
        <w:t>, papildinot, bet n</w:t>
      </w:r>
      <w:r w:rsidR="002002CA" w:rsidRPr="00E21FA1">
        <w:rPr>
          <w:sz w:val="24"/>
          <w:szCs w:val="24"/>
          <w:lang w:val="lv-LV"/>
        </w:rPr>
        <w:t>eaizēnojot vēsturiskās vērtības</w:t>
      </w:r>
      <w:r w:rsidR="0097016E" w:rsidRPr="00E21FA1">
        <w:rPr>
          <w:sz w:val="24"/>
          <w:szCs w:val="24"/>
          <w:lang w:val="lv-LV"/>
        </w:rPr>
        <w:t>.</w:t>
      </w:r>
      <w:r w:rsidR="002002CA" w:rsidRPr="00E21FA1">
        <w:rPr>
          <w:sz w:val="24"/>
          <w:szCs w:val="24"/>
          <w:lang w:val="lv-LV"/>
        </w:rPr>
        <w:t xml:space="preserve"> </w:t>
      </w:r>
    </w:p>
    <w:p w:rsidR="00E121E8" w:rsidRPr="00E21FA1" w:rsidRDefault="005A7B97" w:rsidP="00E121E8">
      <w:pPr>
        <w:tabs>
          <w:tab w:val="left" w:pos="426"/>
          <w:tab w:val="left" w:pos="9639"/>
        </w:tabs>
        <w:ind w:right="95"/>
        <w:jc w:val="both"/>
        <w:rPr>
          <w:sz w:val="24"/>
          <w:szCs w:val="24"/>
          <w:lang w:val="lv-LV"/>
        </w:rPr>
      </w:pPr>
      <w:r w:rsidRPr="00E21FA1">
        <w:rPr>
          <w:sz w:val="24"/>
          <w:szCs w:val="24"/>
          <w:lang w:val="lv-LV"/>
        </w:rPr>
        <w:t>4.</w:t>
      </w:r>
      <w:r w:rsidR="00C9713E" w:rsidRPr="00E21FA1">
        <w:rPr>
          <w:sz w:val="24"/>
          <w:szCs w:val="24"/>
          <w:lang w:val="lv-LV"/>
        </w:rPr>
        <w:t>2</w:t>
      </w:r>
      <w:r w:rsidR="00F753C5" w:rsidRPr="00E21FA1">
        <w:rPr>
          <w:sz w:val="24"/>
          <w:szCs w:val="24"/>
          <w:lang w:val="lv-LV"/>
        </w:rPr>
        <w:t xml:space="preserve">. Pēc </w:t>
      </w:r>
      <w:r w:rsidR="00B37B7E" w:rsidRPr="00E21FA1">
        <w:rPr>
          <w:sz w:val="24"/>
          <w:szCs w:val="24"/>
          <w:lang w:val="lv-LV"/>
        </w:rPr>
        <w:t>K</w:t>
      </w:r>
      <w:r w:rsidR="00E121E8" w:rsidRPr="00E21FA1">
        <w:rPr>
          <w:sz w:val="24"/>
          <w:szCs w:val="24"/>
          <w:lang w:val="lv-LV"/>
        </w:rPr>
        <w:t>onkursa rezultātu paziņošanas, Pasūtītājs lems jautājumu par sarunu procedū</w:t>
      </w:r>
      <w:r w:rsidR="00E80FDA" w:rsidRPr="00E21FA1">
        <w:rPr>
          <w:sz w:val="24"/>
          <w:szCs w:val="24"/>
          <w:lang w:val="lv-LV"/>
        </w:rPr>
        <w:t>ras</w:t>
      </w:r>
      <w:r w:rsidR="00933326" w:rsidRPr="00E21FA1">
        <w:rPr>
          <w:sz w:val="24"/>
          <w:szCs w:val="24"/>
          <w:lang w:val="lv-LV"/>
        </w:rPr>
        <w:t xml:space="preserve"> uzsākšanu</w:t>
      </w:r>
      <w:r w:rsidR="00E80FDA" w:rsidRPr="00E21FA1">
        <w:rPr>
          <w:sz w:val="24"/>
          <w:szCs w:val="24"/>
          <w:lang w:val="lv-LV"/>
        </w:rPr>
        <w:t xml:space="preserve"> ar K</w:t>
      </w:r>
      <w:r w:rsidR="004B583C" w:rsidRPr="00E21FA1">
        <w:rPr>
          <w:sz w:val="24"/>
          <w:szCs w:val="24"/>
          <w:lang w:val="lv-LV"/>
        </w:rPr>
        <w:t xml:space="preserve">onkursa </w:t>
      </w:r>
      <w:r w:rsidR="00B37B7E" w:rsidRPr="00803DC6">
        <w:rPr>
          <w:sz w:val="24"/>
          <w:szCs w:val="24"/>
          <w:lang w:val="lv-LV"/>
        </w:rPr>
        <w:t>Dalībnieku, kura Mets tika izvirzīts pirma</w:t>
      </w:r>
      <w:r w:rsidR="00060E6F" w:rsidRPr="00803DC6">
        <w:rPr>
          <w:sz w:val="24"/>
          <w:szCs w:val="24"/>
          <w:lang w:val="lv-LV"/>
        </w:rPr>
        <w:t>ja</w:t>
      </w:r>
      <w:r w:rsidR="00B37B7E" w:rsidRPr="00803DC6">
        <w:rPr>
          <w:sz w:val="24"/>
          <w:szCs w:val="24"/>
          <w:lang w:val="lv-LV"/>
        </w:rPr>
        <w:t>i godalgai,</w:t>
      </w:r>
      <w:r w:rsidR="00B37B7E" w:rsidRPr="00E21FA1">
        <w:rPr>
          <w:sz w:val="24"/>
          <w:szCs w:val="24"/>
          <w:lang w:val="lv-LV"/>
        </w:rPr>
        <w:t xml:space="preserve"> </w:t>
      </w:r>
      <w:r w:rsidR="004B583C" w:rsidRPr="00E21FA1">
        <w:rPr>
          <w:sz w:val="24"/>
          <w:szCs w:val="24"/>
          <w:lang w:val="lv-LV"/>
        </w:rPr>
        <w:t>par s</w:t>
      </w:r>
      <w:r w:rsidR="00E121E8" w:rsidRPr="00E21FA1">
        <w:rPr>
          <w:sz w:val="24"/>
          <w:szCs w:val="24"/>
          <w:lang w:val="lv-LV"/>
        </w:rPr>
        <w:t>kvēra pie Bruņinieku pilskalna Kandavā pārbūves būvprojekta izstrādi un izstrādātā būvprojekta autoruzraudzības īstenošanas iespējamu uzsākšanu, piemērojot Publiskā iepirkuma likuma 63. panta trešajā daļā noteikto kārtību, iepriekš nepublicējot paziņojumu par līgumu.</w:t>
      </w:r>
    </w:p>
    <w:p w:rsidR="002F45FC" w:rsidRPr="00E21FA1" w:rsidRDefault="005A7B97"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t>4.</w:t>
      </w:r>
      <w:r w:rsidR="008750F2" w:rsidRPr="00E21FA1">
        <w:rPr>
          <w:rFonts w:eastAsia="Times New Roman" w:cs="Times New Roman"/>
          <w:kern w:val="0"/>
          <w:sz w:val="24"/>
          <w:szCs w:val="24"/>
          <w:lang w:val="lv-LV"/>
        </w:rPr>
        <w:t>3</w:t>
      </w:r>
      <w:r w:rsidR="00D91B1D" w:rsidRPr="00E21FA1">
        <w:rPr>
          <w:rFonts w:eastAsia="Times New Roman" w:cs="Times New Roman"/>
          <w:kern w:val="0"/>
          <w:sz w:val="24"/>
          <w:szCs w:val="24"/>
          <w:lang w:val="lv-LV"/>
        </w:rPr>
        <w:t xml:space="preserve">. Ja par Konkursa </w:t>
      </w:r>
      <w:r w:rsidR="00060E6F" w:rsidRPr="00E21FA1">
        <w:rPr>
          <w:rFonts w:eastAsia="Times New Roman" w:cs="Times New Roman"/>
          <w:kern w:val="0"/>
          <w:sz w:val="24"/>
          <w:szCs w:val="24"/>
          <w:lang w:val="lv-LV"/>
        </w:rPr>
        <w:t xml:space="preserve">pirmās godalgas ieguvēju </w:t>
      </w:r>
      <w:r w:rsidR="00D91B1D" w:rsidRPr="00E21FA1">
        <w:rPr>
          <w:rFonts w:eastAsia="Times New Roman" w:cs="Times New Roman"/>
          <w:kern w:val="0"/>
          <w:sz w:val="24"/>
          <w:szCs w:val="24"/>
          <w:lang w:val="lv-LV"/>
        </w:rPr>
        <w:t xml:space="preserve">tiek atzīta piegādātāju apvienība, tad sarunu procedūrā piedalās piegādātāju apvienība. Sarunu procedūras nosacījums attiecībā uz piegādātāju apvienību- ja par </w:t>
      </w:r>
      <w:r w:rsidR="00B37B7E" w:rsidRPr="00E21FA1">
        <w:rPr>
          <w:rFonts w:eastAsia="Times New Roman" w:cs="Times New Roman"/>
          <w:kern w:val="0"/>
          <w:sz w:val="24"/>
          <w:szCs w:val="24"/>
          <w:lang w:val="lv-LV"/>
        </w:rPr>
        <w:t xml:space="preserve">Konkursa pirmās godalgas ieguvēju </w:t>
      </w:r>
      <w:r w:rsidR="00D91B1D" w:rsidRPr="00E21FA1">
        <w:rPr>
          <w:rFonts w:eastAsia="Times New Roman" w:cs="Times New Roman"/>
          <w:kern w:val="0"/>
          <w:sz w:val="24"/>
          <w:szCs w:val="24"/>
          <w:lang w:val="lv-LV"/>
        </w:rPr>
        <w:t>tiek atzīta piegādātāju apvienība tās pienākums pirms i</w:t>
      </w:r>
      <w:r w:rsidR="00060E6F" w:rsidRPr="00E21FA1">
        <w:rPr>
          <w:rFonts w:eastAsia="Times New Roman" w:cs="Times New Roman"/>
          <w:kern w:val="0"/>
          <w:sz w:val="24"/>
          <w:szCs w:val="24"/>
          <w:lang w:val="lv-LV"/>
        </w:rPr>
        <w:t xml:space="preserve">epirkuma līguma </w:t>
      </w:r>
      <w:r w:rsidR="00D91B1D" w:rsidRPr="00E21FA1">
        <w:rPr>
          <w:rFonts w:eastAsia="Times New Roman" w:cs="Times New Roman"/>
          <w:kern w:val="0"/>
          <w:sz w:val="24"/>
          <w:szCs w:val="24"/>
          <w:lang w:val="lv-LV"/>
        </w:rPr>
        <w:t>slēgšanas</w:t>
      </w:r>
      <w:r w:rsidR="00060E6F" w:rsidRPr="00E21FA1">
        <w:rPr>
          <w:rFonts w:eastAsia="Times New Roman" w:cs="Times New Roman"/>
          <w:kern w:val="0"/>
          <w:sz w:val="24"/>
          <w:szCs w:val="24"/>
          <w:lang w:val="lv-LV"/>
        </w:rPr>
        <w:t xml:space="preserve"> par būvprojekta </w:t>
      </w:r>
      <w:r w:rsidR="00202F3C" w:rsidRPr="00E21FA1">
        <w:rPr>
          <w:rFonts w:eastAsia="Times New Roman" w:cs="Times New Roman"/>
          <w:kern w:val="0"/>
          <w:sz w:val="24"/>
          <w:szCs w:val="24"/>
          <w:lang w:val="lv-LV"/>
        </w:rPr>
        <w:t>izstrādi</w:t>
      </w:r>
      <w:r w:rsidR="00D91B1D" w:rsidRPr="00E21FA1">
        <w:rPr>
          <w:rFonts w:eastAsia="Times New Roman" w:cs="Times New Roman"/>
          <w:kern w:val="0"/>
          <w:sz w:val="24"/>
          <w:szCs w:val="24"/>
          <w:lang w:val="lv-LV"/>
        </w:rPr>
        <w:t xml:space="preserve"> ir izveidot pilnsabiedrību vai komandītsabiedrību, reģistrējot to normatīvos noteiktajā kārtībā Latvijas Republikas Uzņēmumu reģistrā vai ekvivalentā iestādē ārvalstīs.</w:t>
      </w:r>
    </w:p>
    <w:p w:rsidR="009F5C63" w:rsidRPr="00E21FA1" w:rsidRDefault="005A7B97"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t>4.</w:t>
      </w:r>
      <w:r w:rsidR="008750F2" w:rsidRPr="00E21FA1">
        <w:rPr>
          <w:rFonts w:eastAsia="Times New Roman" w:cs="Times New Roman"/>
          <w:kern w:val="0"/>
          <w:sz w:val="24"/>
          <w:szCs w:val="24"/>
          <w:lang w:val="lv-LV"/>
        </w:rPr>
        <w:t>4</w:t>
      </w:r>
      <w:r w:rsidR="00D91B1D" w:rsidRPr="00E21FA1">
        <w:rPr>
          <w:rFonts w:eastAsia="Times New Roman" w:cs="Times New Roman"/>
          <w:kern w:val="0"/>
          <w:sz w:val="24"/>
          <w:szCs w:val="24"/>
          <w:lang w:val="lv-LV"/>
        </w:rPr>
        <w:t xml:space="preserve">. Būvprojekts minimālā sastāvā izstrādājams un iesniedzams Kandavas novada būvvaldē 3 (trīs) mēnešu laikā </w:t>
      </w:r>
      <w:r w:rsidR="00904BD0" w:rsidRPr="00E21FA1">
        <w:rPr>
          <w:rFonts w:eastAsia="Times New Roman" w:cs="Times New Roman"/>
          <w:kern w:val="0"/>
          <w:sz w:val="24"/>
          <w:szCs w:val="24"/>
          <w:lang w:val="lv-LV"/>
        </w:rPr>
        <w:t>no projektēšanas līguma spēkā stāšanās dienas un būvprojekts izstrādājams un saskaņots iesniedzams pasūtītājam ar Kandavas novada būvvaldes atzīmi būvatļaujā par projektēšanas nosacījumu izpildi- 5 (piecu) mēnešu laikā no projektēšanas līguma spēkā stāšanās dienas.</w:t>
      </w:r>
    </w:p>
    <w:p w:rsidR="00F01EFE" w:rsidRPr="00E21FA1" w:rsidRDefault="005A7B97"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t>4.</w:t>
      </w:r>
      <w:r w:rsidR="008750F2" w:rsidRPr="00E21FA1">
        <w:rPr>
          <w:rFonts w:eastAsia="Times New Roman" w:cs="Times New Roman"/>
          <w:kern w:val="0"/>
          <w:sz w:val="24"/>
          <w:szCs w:val="24"/>
          <w:lang w:val="lv-LV"/>
        </w:rPr>
        <w:t>5</w:t>
      </w:r>
      <w:r w:rsidR="009F5C63" w:rsidRPr="00E21FA1">
        <w:rPr>
          <w:rFonts w:eastAsia="Times New Roman" w:cs="Times New Roman"/>
          <w:kern w:val="0"/>
          <w:sz w:val="24"/>
          <w:szCs w:val="24"/>
          <w:lang w:val="lv-LV"/>
        </w:rPr>
        <w:t xml:space="preserve">. Saskaņā ar </w:t>
      </w:r>
      <w:r w:rsidR="00F42513">
        <w:rPr>
          <w:rFonts w:eastAsia="Times New Roman" w:cs="Times New Roman"/>
          <w:kern w:val="0"/>
          <w:sz w:val="24"/>
          <w:szCs w:val="24"/>
          <w:lang w:val="lv-LV"/>
        </w:rPr>
        <w:t xml:space="preserve">2014.gada 19.augusta </w:t>
      </w:r>
      <w:r w:rsidR="009F5C63" w:rsidRPr="00E21FA1">
        <w:rPr>
          <w:rFonts w:eastAsia="Times New Roman" w:cs="Times New Roman"/>
          <w:kern w:val="0"/>
          <w:sz w:val="24"/>
          <w:szCs w:val="24"/>
          <w:lang w:val="lv-LV"/>
        </w:rPr>
        <w:t>Ministru kabineta noteikumiem Nr.500</w:t>
      </w:r>
      <w:r w:rsidR="00F42513">
        <w:rPr>
          <w:rFonts w:eastAsia="Times New Roman" w:cs="Times New Roman"/>
          <w:kern w:val="0"/>
          <w:sz w:val="24"/>
          <w:szCs w:val="24"/>
          <w:lang w:val="lv-LV"/>
        </w:rPr>
        <w:t xml:space="preserve"> „</w:t>
      </w:r>
      <w:r w:rsidR="00F42513" w:rsidRPr="00F42513">
        <w:rPr>
          <w:rFonts w:eastAsia="Times New Roman" w:cs="Times New Roman"/>
          <w:kern w:val="0"/>
          <w:sz w:val="24"/>
          <w:szCs w:val="24"/>
          <w:lang w:val="lv-LV"/>
        </w:rPr>
        <w:t>Vispārīgie būvnoteikumi</w:t>
      </w:r>
      <w:r w:rsidR="00F42513">
        <w:rPr>
          <w:rFonts w:eastAsia="Times New Roman" w:cs="Times New Roman"/>
          <w:kern w:val="0"/>
          <w:sz w:val="24"/>
          <w:szCs w:val="24"/>
          <w:lang w:val="lv-LV"/>
        </w:rPr>
        <w:t xml:space="preserve">” </w:t>
      </w:r>
      <w:r w:rsidR="009F5C63" w:rsidRPr="00E21FA1">
        <w:rPr>
          <w:rFonts w:eastAsia="Times New Roman" w:cs="Times New Roman"/>
          <w:kern w:val="0"/>
          <w:sz w:val="24"/>
          <w:szCs w:val="24"/>
          <w:lang w:val="lv-LV"/>
        </w:rPr>
        <w:t>, būvprojek</w:t>
      </w:r>
      <w:r w:rsidR="00202F3C" w:rsidRPr="00E21FA1">
        <w:rPr>
          <w:rFonts w:eastAsia="Times New Roman" w:cs="Times New Roman"/>
          <w:kern w:val="0"/>
          <w:sz w:val="24"/>
          <w:szCs w:val="24"/>
          <w:lang w:val="lv-LV"/>
        </w:rPr>
        <w:t xml:space="preserve">ta izstrādātājam jāveic būvprojekta īstenošanas autoruzraudzība līdz tā </w:t>
      </w:r>
      <w:r w:rsidR="009F5C63" w:rsidRPr="00E21FA1">
        <w:rPr>
          <w:rFonts w:eastAsia="Times New Roman" w:cs="Times New Roman"/>
          <w:kern w:val="0"/>
          <w:sz w:val="24"/>
          <w:szCs w:val="24"/>
          <w:lang w:val="lv-LV"/>
        </w:rPr>
        <w:t>nodošanai ekspluatācijā.</w:t>
      </w:r>
    </w:p>
    <w:p w:rsidR="006A0225" w:rsidRDefault="00D91B1D"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lastRenderedPageBreak/>
        <w:t>4.</w:t>
      </w:r>
      <w:r w:rsidR="00152C26">
        <w:rPr>
          <w:rFonts w:eastAsia="Times New Roman" w:cs="Times New Roman"/>
          <w:kern w:val="0"/>
          <w:sz w:val="24"/>
          <w:szCs w:val="24"/>
          <w:lang w:val="lv-LV"/>
        </w:rPr>
        <w:t>6</w:t>
      </w:r>
      <w:r w:rsidRPr="00E21FA1">
        <w:rPr>
          <w:rFonts w:eastAsia="Times New Roman" w:cs="Times New Roman"/>
          <w:kern w:val="0"/>
          <w:sz w:val="24"/>
          <w:szCs w:val="24"/>
          <w:lang w:val="lv-LV"/>
        </w:rPr>
        <w:t xml:space="preserve">. Gadījumā, ja sarunu procedūras rezultātā netiek panākta līguma slēgšana ar Konkursa </w:t>
      </w:r>
      <w:r w:rsidR="00E46B60" w:rsidRPr="00E21FA1">
        <w:rPr>
          <w:sz w:val="24"/>
          <w:szCs w:val="24"/>
          <w:lang w:val="lv-LV"/>
        </w:rPr>
        <w:t>Dalībnieku, kura Mets tika izvirzīts pirma</w:t>
      </w:r>
      <w:r w:rsidR="00202F3C" w:rsidRPr="00E21FA1">
        <w:rPr>
          <w:sz w:val="24"/>
          <w:szCs w:val="24"/>
          <w:lang w:val="lv-LV"/>
        </w:rPr>
        <w:t>ja</w:t>
      </w:r>
      <w:r w:rsidR="00E46B60" w:rsidRPr="00E21FA1">
        <w:rPr>
          <w:sz w:val="24"/>
          <w:szCs w:val="24"/>
          <w:lang w:val="lv-LV"/>
        </w:rPr>
        <w:t>i godalgai</w:t>
      </w:r>
      <w:r w:rsidRPr="00E21FA1">
        <w:rPr>
          <w:rFonts w:eastAsia="Times New Roman" w:cs="Times New Roman"/>
          <w:kern w:val="0"/>
          <w:sz w:val="24"/>
          <w:szCs w:val="24"/>
          <w:lang w:val="lv-LV"/>
        </w:rPr>
        <w:t>, tad Pasūtītājs ir tiesīgs organizēt jaunu sarunu procedūru, uzaicinot uz sarunām otrās godalgotās vietas ieguvēju.</w:t>
      </w:r>
    </w:p>
    <w:p w:rsidR="00657DB9" w:rsidRDefault="00657DB9" w:rsidP="00657DB9">
      <w:pPr>
        <w:widowControl/>
        <w:overflowPunct/>
        <w:autoSpaceDE/>
        <w:autoSpaceDN/>
        <w:adjustRightInd/>
        <w:spacing w:after="200" w:line="276" w:lineRule="auto"/>
        <w:rPr>
          <w:rFonts w:eastAsia="Times New Roman" w:cs="Times New Roman"/>
          <w:kern w:val="0"/>
          <w:sz w:val="24"/>
          <w:szCs w:val="24"/>
          <w:lang w:val="lv-LV"/>
        </w:rPr>
      </w:pPr>
    </w:p>
    <w:p w:rsidR="002F45FC" w:rsidRPr="00812142" w:rsidRDefault="00D91B1D" w:rsidP="00657DB9">
      <w:pPr>
        <w:widowControl/>
        <w:overflowPunct/>
        <w:autoSpaceDE/>
        <w:autoSpaceDN/>
        <w:adjustRightInd/>
        <w:spacing w:after="200" w:line="276" w:lineRule="auto"/>
        <w:jc w:val="center"/>
        <w:rPr>
          <w:rFonts w:eastAsia="Times New Roman" w:cs="Times New Roman"/>
          <w:kern w:val="0"/>
          <w:sz w:val="24"/>
          <w:szCs w:val="24"/>
          <w:lang w:val="lv-LV"/>
        </w:rPr>
      </w:pPr>
      <w:r>
        <w:rPr>
          <w:rFonts w:eastAsia="Times New Roman" w:cs="Times New Roman"/>
          <w:kern w:val="0"/>
          <w:sz w:val="24"/>
          <w:szCs w:val="24"/>
          <w:lang w:val="lv-LV"/>
        </w:rPr>
        <w:t xml:space="preserve">5.KONKURSA PIEDĀVĀJUMA </w:t>
      </w:r>
      <w:r w:rsidR="008228E0">
        <w:rPr>
          <w:rFonts w:eastAsia="Times New Roman" w:cs="Times New Roman"/>
          <w:kern w:val="0"/>
          <w:sz w:val="24"/>
          <w:szCs w:val="24"/>
          <w:lang w:val="lv-LV"/>
        </w:rPr>
        <w:t xml:space="preserve">SAGATAVOŠANA, </w:t>
      </w:r>
      <w:r>
        <w:rPr>
          <w:rFonts w:eastAsia="Times New Roman" w:cs="Times New Roman"/>
          <w:kern w:val="0"/>
          <w:sz w:val="24"/>
          <w:szCs w:val="24"/>
          <w:lang w:val="lv-LV"/>
        </w:rPr>
        <w:t>NOFORMĒŠANA UN IESNIEGŠANA.</w:t>
      </w:r>
    </w:p>
    <w:p w:rsidR="006C3018" w:rsidRPr="00F42513" w:rsidRDefault="007F3CDE">
      <w:pPr>
        <w:widowControl/>
        <w:overflowPunct/>
        <w:autoSpaceDE/>
        <w:autoSpaceDN/>
        <w:adjustRightInd/>
        <w:jc w:val="both"/>
        <w:rPr>
          <w:rFonts w:eastAsia="Times New Roman" w:cs="Times New Roman"/>
          <w:kern w:val="0"/>
          <w:sz w:val="24"/>
          <w:szCs w:val="24"/>
          <w:lang w:val="lv-LV"/>
        </w:rPr>
      </w:pPr>
      <w:r>
        <w:rPr>
          <w:rFonts w:eastAsia="Times New Roman" w:cs="Times New Roman"/>
          <w:kern w:val="0"/>
          <w:sz w:val="24"/>
          <w:szCs w:val="24"/>
          <w:lang w:val="lv-LV"/>
        </w:rPr>
        <w:t>5.1. Piedāvājuma sagatavošana:</w:t>
      </w:r>
    </w:p>
    <w:p w:rsidR="006C3018" w:rsidRPr="00F42513" w:rsidRDefault="00855447" w:rsidP="003C17DB">
      <w:pPr>
        <w:widowControl/>
        <w:overflowPunct/>
        <w:autoSpaceDE/>
        <w:autoSpaceDN/>
        <w:adjustRightInd/>
        <w:ind w:firstLine="720"/>
        <w:jc w:val="both"/>
        <w:rPr>
          <w:rFonts w:eastAsia="Times New Roman"/>
          <w:sz w:val="24"/>
          <w:szCs w:val="24"/>
          <w:lang w:val="lv-LV"/>
        </w:rPr>
      </w:pPr>
      <w:r w:rsidRPr="00F42513">
        <w:rPr>
          <w:rFonts w:eastAsia="Times New Roman" w:cs="Times New Roman"/>
          <w:kern w:val="0"/>
          <w:sz w:val="24"/>
          <w:szCs w:val="24"/>
          <w:lang w:val="lv-LV"/>
        </w:rPr>
        <w:t xml:space="preserve">5.1.1. </w:t>
      </w:r>
      <w:r w:rsidR="008228E0" w:rsidRPr="00F42513">
        <w:rPr>
          <w:rFonts w:eastAsia="Times New Roman"/>
          <w:sz w:val="24"/>
          <w:szCs w:val="24"/>
          <w:lang w:val="lv-LV"/>
        </w:rPr>
        <w:t>Piedāvājums jāsagatavo latviešu valodā.</w:t>
      </w:r>
      <w:r w:rsidR="006C3018" w:rsidRPr="00F42513">
        <w:rPr>
          <w:rFonts w:eastAsia="Times New Roman"/>
          <w:sz w:val="24"/>
          <w:szCs w:val="24"/>
          <w:lang w:val="lv-LV"/>
        </w:rPr>
        <w:t xml:space="preserve"> Sveš</w:t>
      </w:r>
      <w:r w:rsidR="008228E0" w:rsidRPr="00F42513">
        <w:rPr>
          <w:rFonts w:eastAsia="Times New Roman"/>
          <w:sz w:val="24"/>
          <w:szCs w:val="24"/>
          <w:lang w:val="lv-LV"/>
        </w:rPr>
        <w:t xml:space="preserve">valodā sagatavotiem piedāvājuma dokumentiem jāpievieno apliecināts tulkojums latviešu valodā saskaņā ar Ministru kabineta 2000.gada 22. augusta noteikumiem </w:t>
      </w:r>
      <w:r w:rsidRPr="00F42513">
        <w:rPr>
          <w:rFonts w:eastAsia="Times New Roman"/>
          <w:sz w:val="24"/>
          <w:szCs w:val="24"/>
          <w:lang w:val="lv-LV"/>
        </w:rPr>
        <w:t>Nr.291 „Kārtība, kādā apliecināmi dokumentu tulkojumi valsts valodā”.</w:t>
      </w:r>
    </w:p>
    <w:p w:rsidR="006C3018" w:rsidRPr="00F42513" w:rsidRDefault="00855447" w:rsidP="003C17DB">
      <w:pPr>
        <w:widowControl/>
        <w:overflowPunct/>
        <w:autoSpaceDE/>
        <w:autoSpaceDN/>
        <w:adjustRightInd/>
        <w:ind w:firstLine="720"/>
        <w:jc w:val="both"/>
        <w:rPr>
          <w:rFonts w:eastAsia="Times New Roman"/>
          <w:sz w:val="24"/>
          <w:szCs w:val="24"/>
          <w:lang w:val="lv-LV"/>
        </w:rPr>
      </w:pPr>
      <w:r w:rsidRPr="00F42513">
        <w:rPr>
          <w:rFonts w:eastAsia="Times New Roman"/>
          <w:sz w:val="24"/>
          <w:szCs w:val="24"/>
          <w:lang w:val="lv-LV"/>
        </w:rPr>
        <w:t xml:space="preserve">5.1.2. Piedāvājumā iekļautajiem dokumentiem un to noformējumam jāatbilst Dokumentu juridiskā spēka likumam un Ministru kabineta 2010. gada 28. septembra noteikumiem Nr. 916 „Dokumentu izstrādāšanas un noformēšanas kārtība”. </w:t>
      </w:r>
    </w:p>
    <w:p w:rsidR="006C3018" w:rsidRPr="00F42513" w:rsidRDefault="009A65FE" w:rsidP="003C17DB">
      <w:pPr>
        <w:widowControl/>
        <w:overflowPunct/>
        <w:autoSpaceDE/>
        <w:autoSpaceDN/>
        <w:adjustRightInd/>
        <w:ind w:firstLine="720"/>
        <w:jc w:val="both"/>
        <w:rPr>
          <w:rFonts w:eastAsia="Times New Roman"/>
          <w:sz w:val="24"/>
          <w:szCs w:val="24"/>
          <w:lang w:val="lv-LV"/>
        </w:rPr>
      </w:pPr>
      <w:r w:rsidRPr="00F42513">
        <w:rPr>
          <w:rFonts w:eastAsia="Times New Roman"/>
          <w:sz w:val="24"/>
          <w:szCs w:val="24"/>
          <w:lang w:val="lv-LV"/>
        </w:rPr>
        <w:t xml:space="preserve">5.1.3. Piedāvājumā iekļautajiem dokumentiem jābūt skaidri salasāmiem, bez labojumiem. Ja ir izdarīti labojumi, tiem jābūt apstiprinātiem ar Dalībnieka </w:t>
      </w:r>
      <w:proofErr w:type="spellStart"/>
      <w:r w:rsidRPr="00F42513">
        <w:rPr>
          <w:rFonts w:eastAsia="Times New Roman"/>
          <w:sz w:val="24"/>
          <w:szCs w:val="24"/>
          <w:lang w:val="lv-LV"/>
        </w:rPr>
        <w:t>paraksttiesīgās</w:t>
      </w:r>
      <w:proofErr w:type="spellEnd"/>
      <w:r w:rsidRPr="00F42513">
        <w:rPr>
          <w:rFonts w:eastAsia="Times New Roman"/>
          <w:sz w:val="24"/>
          <w:szCs w:val="24"/>
          <w:lang w:val="lv-LV"/>
        </w:rPr>
        <w:t xml:space="preserve"> vai pilnvarotās personas parakstu. </w:t>
      </w:r>
    </w:p>
    <w:p w:rsidR="002F45FC" w:rsidRPr="00F42513" w:rsidRDefault="00E307BE" w:rsidP="00F01EFE">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 xml:space="preserve">5.2. </w:t>
      </w:r>
      <w:r w:rsidR="00D91B1D" w:rsidRPr="00F42513">
        <w:rPr>
          <w:rFonts w:eastAsia="Times New Roman" w:cs="Times New Roman"/>
          <w:kern w:val="0"/>
          <w:sz w:val="24"/>
          <w:szCs w:val="24"/>
          <w:lang w:val="lv-LV"/>
        </w:rPr>
        <w:t>Konkursa piedāvājums sastāv no 3 daļām :</w:t>
      </w:r>
    </w:p>
    <w:p w:rsidR="002F45FC" w:rsidRPr="00F42513" w:rsidRDefault="00D91B1D" w:rsidP="00F01EFE">
      <w:pPr>
        <w:widowControl/>
        <w:overflowPunct/>
        <w:autoSpaceDE/>
        <w:autoSpaceDN/>
        <w:adjustRightInd/>
        <w:ind w:firstLine="720"/>
        <w:jc w:val="both"/>
        <w:rPr>
          <w:rFonts w:eastAsia="Times New Roman" w:cs="Times New Roman"/>
          <w:kern w:val="0"/>
          <w:sz w:val="24"/>
          <w:szCs w:val="24"/>
          <w:lang w:val="lv-LV"/>
        </w:rPr>
      </w:pPr>
      <w:r w:rsidRPr="00F42513">
        <w:rPr>
          <w:rFonts w:eastAsia="Times New Roman" w:cs="Times New Roman"/>
          <w:kern w:val="0"/>
          <w:sz w:val="24"/>
          <w:szCs w:val="24"/>
          <w:lang w:val="lv-LV"/>
        </w:rPr>
        <w:t>5.</w:t>
      </w:r>
      <w:r w:rsidR="00E307BE" w:rsidRPr="00F42513">
        <w:rPr>
          <w:rFonts w:eastAsia="Times New Roman" w:cs="Times New Roman"/>
          <w:kern w:val="0"/>
          <w:sz w:val="24"/>
          <w:szCs w:val="24"/>
          <w:lang w:val="lv-LV"/>
        </w:rPr>
        <w:t>2</w:t>
      </w:r>
      <w:r w:rsidRPr="00F42513">
        <w:rPr>
          <w:rFonts w:eastAsia="Times New Roman" w:cs="Times New Roman"/>
          <w:kern w:val="0"/>
          <w:sz w:val="24"/>
          <w:szCs w:val="24"/>
          <w:lang w:val="lv-LV"/>
        </w:rPr>
        <w:t>.1. „Met</w:t>
      </w:r>
      <w:r w:rsidR="002D01D9" w:rsidRPr="00F42513">
        <w:rPr>
          <w:rFonts w:eastAsia="Times New Roman" w:cs="Times New Roman"/>
          <w:kern w:val="0"/>
          <w:sz w:val="24"/>
          <w:szCs w:val="24"/>
          <w:lang w:val="lv-LV"/>
        </w:rPr>
        <w:t>s</w:t>
      </w:r>
      <w:r w:rsidRPr="00F42513">
        <w:rPr>
          <w:rFonts w:eastAsia="Times New Roman" w:cs="Times New Roman"/>
          <w:kern w:val="0"/>
          <w:sz w:val="24"/>
          <w:szCs w:val="24"/>
          <w:lang w:val="lv-LV"/>
        </w:rPr>
        <w:t xml:space="preserve">”- projekta mets un tam pievienotie materiāli, sagatavoti atbilstoši šī Nolikuma prasībām, kas ievietoti vienā slēgtā </w:t>
      </w:r>
      <w:r w:rsidR="002668EA" w:rsidRPr="00F42513">
        <w:rPr>
          <w:rFonts w:eastAsia="Times New Roman" w:cs="Times New Roman"/>
          <w:kern w:val="0"/>
          <w:sz w:val="24"/>
          <w:szCs w:val="24"/>
          <w:lang w:val="lv-LV"/>
        </w:rPr>
        <w:t xml:space="preserve">aploksnē vai cita veida slēgtā necaurspīdīgā </w:t>
      </w:r>
      <w:r w:rsidRPr="00F42513">
        <w:rPr>
          <w:rFonts w:eastAsia="Times New Roman" w:cs="Times New Roman"/>
          <w:kern w:val="0"/>
          <w:sz w:val="24"/>
          <w:szCs w:val="24"/>
          <w:lang w:val="lv-LV"/>
        </w:rPr>
        <w:t>iepakojumā;</w:t>
      </w:r>
    </w:p>
    <w:p w:rsidR="00F01EFE" w:rsidRPr="00F42513" w:rsidRDefault="00D91B1D" w:rsidP="00F01EFE">
      <w:pPr>
        <w:widowControl/>
        <w:overflowPunct/>
        <w:autoSpaceDE/>
        <w:autoSpaceDN/>
        <w:adjustRightInd/>
        <w:ind w:firstLine="720"/>
        <w:jc w:val="both"/>
        <w:rPr>
          <w:rFonts w:eastAsia="Times New Roman" w:cs="Times New Roman"/>
          <w:kern w:val="0"/>
          <w:sz w:val="24"/>
          <w:szCs w:val="24"/>
          <w:lang w:val="lv-LV"/>
        </w:rPr>
      </w:pPr>
      <w:r w:rsidRPr="00F42513">
        <w:rPr>
          <w:rFonts w:eastAsia="Times New Roman" w:cs="Times New Roman"/>
          <w:kern w:val="0"/>
          <w:sz w:val="24"/>
          <w:szCs w:val="24"/>
          <w:lang w:val="lv-LV"/>
        </w:rPr>
        <w:t>5.</w:t>
      </w:r>
      <w:r w:rsidR="00E307BE" w:rsidRPr="00F42513">
        <w:rPr>
          <w:rFonts w:eastAsia="Times New Roman" w:cs="Times New Roman"/>
          <w:kern w:val="0"/>
          <w:sz w:val="24"/>
          <w:szCs w:val="24"/>
          <w:lang w:val="lv-LV"/>
        </w:rPr>
        <w:t>2</w:t>
      </w:r>
      <w:r w:rsidRPr="00F42513">
        <w:rPr>
          <w:rFonts w:eastAsia="Times New Roman" w:cs="Times New Roman"/>
          <w:kern w:val="0"/>
          <w:sz w:val="24"/>
          <w:szCs w:val="24"/>
          <w:lang w:val="lv-LV"/>
        </w:rPr>
        <w:t>.2. „Devīzes atšifrējums’’- sagatavots un atbilstoši šī Nolikuma</w:t>
      </w:r>
      <w:r w:rsidR="003D0760" w:rsidRPr="00F42513">
        <w:rPr>
          <w:rFonts w:eastAsia="Times New Roman" w:cs="Times New Roman"/>
          <w:kern w:val="0"/>
          <w:sz w:val="24"/>
          <w:szCs w:val="24"/>
          <w:lang w:val="lv-LV"/>
        </w:rPr>
        <w:t xml:space="preserve"> </w:t>
      </w:r>
      <w:r w:rsidRPr="00F42513">
        <w:rPr>
          <w:rFonts w:eastAsia="Times New Roman" w:cs="Times New Roman"/>
          <w:kern w:val="0"/>
          <w:sz w:val="24"/>
          <w:szCs w:val="24"/>
          <w:lang w:val="lv-LV"/>
        </w:rPr>
        <w:t>prasībām ievietots vienā slēgtā aploksnē;</w:t>
      </w:r>
    </w:p>
    <w:p w:rsidR="00F01EFE" w:rsidRPr="00F42513" w:rsidRDefault="00D91B1D" w:rsidP="00F01EFE">
      <w:pPr>
        <w:widowControl/>
        <w:overflowPunct/>
        <w:autoSpaceDE/>
        <w:autoSpaceDN/>
        <w:adjustRightInd/>
        <w:ind w:firstLine="720"/>
        <w:jc w:val="both"/>
        <w:rPr>
          <w:rFonts w:eastAsia="Times New Roman" w:cs="Times New Roman"/>
          <w:kern w:val="0"/>
          <w:sz w:val="24"/>
          <w:szCs w:val="24"/>
          <w:lang w:val="lv-LV"/>
        </w:rPr>
      </w:pPr>
      <w:r w:rsidRPr="00F42513">
        <w:rPr>
          <w:rFonts w:eastAsia="Times New Roman" w:cs="Times New Roman"/>
          <w:kern w:val="0"/>
          <w:sz w:val="24"/>
          <w:szCs w:val="24"/>
          <w:lang w:val="lv-LV"/>
        </w:rPr>
        <w:t>5.</w:t>
      </w:r>
      <w:r w:rsidR="00E307BE" w:rsidRPr="00F42513">
        <w:rPr>
          <w:rFonts w:eastAsia="Times New Roman" w:cs="Times New Roman"/>
          <w:kern w:val="0"/>
          <w:sz w:val="24"/>
          <w:szCs w:val="24"/>
          <w:lang w:val="lv-LV"/>
        </w:rPr>
        <w:t>2</w:t>
      </w:r>
      <w:r w:rsidRPr="00F42513">
        <w:rPr>
          <w:rFonts w:eastAsia="Times New Roman" w:cs="Times New Roman"/>
          <w:kern w:val="0"/>
          <w:sz w:val="24"/>
          <w:szCs w:val="24"/>
          <w:lang w:val="lv-LV"/>
        </w:rPr>
        <w:t>.3. „</w:t>
      </w:r>
      <w:r w:rsidR="00F52A08" w:rsidRPr="00F42513">
        <w:rPr>
          <w:rFonts w:eastAsia="Times New Roman" w:cs="Times New Roman"/>
          <w:kern w:val="0"/>
          <w:sz w:val="24"/>
          <w:szCs w:val="24"/>
          <w:lang w:val="lv-LV"/>
        </w:rPr>
        <w:t>Kvalifikācijas</w:t>
      </w:r>
      <w:r w:rsidR="00536637" w:rsidRPr="00F42513">
        <w:rPr>
          <w:rFonts w:eastAsia="Times New Roman" w:cs="Times New Roman"/>
          <w:kern w:val="0"/>
          <w:sz w:val="24"/>
          <w:szCs w:val="24"/>
          <w:lang w:val="lv-LV"/>
        </w:rPr>
        <w:t xml:space="preserve"> dokumenti</w:t>
      </w:r>
      <w:r w:rsidRPr="00F42513">
        <w:rPr>
          <w:rFonts w:eastAsia="Times New Roman" w:cs="Times New Roman"/>
          <w:kern w:val="0"/>
          <w:sz w:val="24"/>
          <w:szCs w:val="24"/>
          <w:lang w:val="lv-LV"/>
        </w:rPr>
        <w:t>”- sagatavoti un atbilstoši šī Nolikuma prasībām ievietoti vienā slēgtā aploksnē.</w:t>
      </w:r>
    </w:p>
    <w:p w:rsidR="000A4A9C" w:rsidRPr="00F42513" w:rsidRDefault="002D01D9"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 xml:space="preserve">5.3. </w:t>
      </w:r>
      <w:r w:rsidR="00D91B1D" w:rsidRPr="00F42513">
        <w:rPr>
          <w:rFonts w:eastAsia="Times New Roman" w:cs="Times New Roman"/>
          <w:kern w:val="0"/>
          <w:sz w:val="24"/>
          <w:szCs w:val="24"/>
          <w:lang w:val="lv-LV"/>
        </w:rPr>
        <w:t xml:space="preserve">Lai nodrošinātu Dalībnieku anonimitāti, Piedāvājuma katru daļu- aploksni vai iepakojumu iesniedz slēgtā veidā, uz aploksnes, vai iepakojuma norādot, </w:t>
      </w:r>
      <w:r w:rsidR="002668EA" w:rsidRPr="00F42513">
        <w:rPr>
          <w:rFonts w:eastAsia="Times New Roman" w:cs="Times New Roman"/>
          <w:kern w:val="0"/>
          <w:sz w:val="24"/>
          <w:szCs w:val="24"/>
          <w:lang w:val="lv-LV"/>
        </w:rPr>
        <w:t>P</w:t>
      </w:r>
      <w:r w:rsidR="00D91B1D" w:rsidRPr="00F42513">
        <w:rPr>
          <w:rFonts w:eastAsia="Times New Roman" w:cs="Times New Roman"/>
          <w:kern w:val="0"/>
          <w:sz w:val="24"/>
          <w:szCs w:val="24"/>
          <w:lang w:val="lv-LV"/>
        </w:rPr>
        <w:t xml:space="preserve">asūtītāja nosaukumu un adresi, </w:t>
      </w:r>
      <w:r w:rsidR="002668EA" w:rsidRPr="00F42513">
        <w:rPr>
          <w:rFonts w:eastAsia="Times New Roman" w:cs="Times New Roman"/>
          <w:kern w:val="0"/>
          <w:sz w:val="24"/>
          <w:szCs w:val="24"/>
          <w:lang w:val="lv-LV"/>
        </w:rPr>
        <w:t>K</w:t>
      </w:r>
      <w:r w:rsidR="00D91B1D" w:rsidRPr="00F42513">
        <w:rPr>
          <w:rFonts w:eastAsia="Times New Roman" w:cs="Times New Roman"/>
          <w:kern w:val="0"/>
          <w:sz w:val="24"/>
          <w:szCs w:val="24"/>
          <w:lang w:val="lv-LV"/>
        </w:rPr>
        <w:t>onkursa nosaukumu, identifikācijas numuru, Dalībnieka izvēlēto devīzi un norādi „Met</w:t>
      </w:r>
      <w:r w:rsidRPr="00F42513">
        <w:rPr>
          <w:rFonts w:eastAsia="Times New Roman" w:cs="Times New Roman"/>
          <w:kern w:val="0"/>
          <w:sz w:val="24"/>
          <w:szCs w:val="24"/>
          <w:lang w:val="lv-LV"/>
        </w:rPr>
        <w:t>s</w:t>
      </w:r>
      <w:r w:rsidR="00D91B1D" w:rsidRPr="00F42513">
        <w:rPr>
          <w:rFonts w:eastAsia="Times New Roman" w:cs="Times New Roman"/>
          <w:kern w:val="0"/>
          <w:sz w:val="24"/>
          <w:szCs w:val="24"/>
          <w:lang w:val="lv-LV"/>
        </w:rPr>
        <w:t>”, „Devīzes atšifrējums” vai „</w:t>
      </w:r>
      <w:r w:rsidR="00536637" w:rsidRPr="00F42513">
        <w:rPr>
          <w:rFonts w:eastAsia="Times New Roman" w:cs="Times New Roman"/>
          <w:kern w:val="0"/>
          <w:sz w:val="24"/>
          <w:szCs w:val="24"/>
          <w:lang w:val="lv-LV"/>
        </w:rPr>
        <w:t xml:space="preserve">Iesniedzamie </w:t>
      </w:r>
      <w:r w:rsidR="00D91B1D" w:rsidRPr="00F42513">
        <w:rPr>
          <w:rFonts w:eastAsia="Times New Roman" w:cs="Times New Roman"/>
          <w:kern w:val="0"/>
          <w:sz w:val="24"/>
          <w:szCs w:val="24"/>
          <w:lang w:val="lv-LV"/>
        </w:rPr>
        <w:t>dokumenti”, atbilstoši aploksnes vai iepakojuma saturam. Piedāvājuma aploksnei, iepakojumam jābūt droši slēgtam, uz tā nedrīkst būt nekādi apzīmējumi</w:t>
      </w:r>
      <w:r w:rsidR="005A6C4D">
        <w:rPr>
          <w:rFonts w:eastAsia="Times New Roman" w:cs="Times New Roman"/>
          <w:kern w:val="0"/>
          <w:sz w:val="24"/>
          <w:szCs w:val="24"/>
          <w:lang w:val="lv-LV"/>
        </w:rPr>
        <w:t>,</w:t>
      </w:r>
      <w:r w:rsidR="00D91B1D" w:rsidRPr="00F42513">
        <w:rPr>
          <w:rFonts w:eastAsia="Times New Roman" w:cs="Times New Roman"/>
          <w:kern w:val="0"/>
          <w:sz w:val="24"/>
          <w:szCs w:val="24"/>
          <w:lang w:val="lv-LV"/>
        </w:rPr>
        <w:t xml:space="preserve"> logotipi vai citi marķējumi, kas jebkādā veidā varētu identificēt Dalībnieku. Ja uz iesniegtajām slēgtajām aploksnēm ir konstatējami šādi marķējumi, tās neatvērtas atdod atpakaļ iesniedzējam.</w:t>
      </w:r>
    </w:p>
    <w:p w:rsidR="00CC6263" w:rsidRPr="00F42513" w:rsidRDefault="00D91B1D"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5.4. Visas piedāvājuma daļas ievietojamas vienā kopējā, slēgtā aploksnē vai cita veida slēgtā, necaurspīdīgā iepakojumā, kas apzīmēts ar devīzi, norādot - Kandavas novada dome, Dārza iela</w:t>
      </w:r>
      <w:r w:rsidR="00692943" w:rsidRPr="00F42513">
        <w:rPr>
          <w:rFonts w:eastAsia="Times New Roman" w:cs="Times New Roman"/>
          <w:kern w:val="0"/>
          <w:sz w:val="24"/>
          <w:szCs w:val="24"/>
          <w:lang w:val="lv-LV"/>
        </w:rPr>
        <w:t xml:space="preserve"> 6</w:t>
      </w:r>
      <w:r w:rsidR="00CC6263" w:rsidRPr="00F42513">
        <w:rPr>
          <w:rFonts w:eastAsia="Times New Roman" w:cs="Times New Roman"/>
          <w:kern w:val="0"/>
          <w:sz w:val="24"/>
          <w:szCs w:val="24"/>
          <w:lang w:val="lv-LV"/>
        </w:rPr>
        <w:t>, Kandava</w:t>
      </w:r>
      <w:r w:rsidR="00F15EA7" w:rsidRPr="00F42513">
        <w:rPr>
          <w:rFonts w:eastAsia="Times New Roman" w:cs="Times New Roman"/>
          <w:kern w:val="0"/>
          <w:sz w:val="24"/>
          <w:szCs w:val="24"/>
          <w:lang w:val="lv-LV"/>
        </w:rPr>
        <w:t xml:space="preserve">, LV-3120, </w:t>
      </w:r>
      <w:r w:rsidR="008228E0" w:rsidRPr="00F42513">
        <w:rPr>
          <w:rFonts w:eastAsia="Times New Roman" w:cs="Times New Roman"/>
          <w:kern w:val="0"/>
          <w:sz w:val="24"/>
          <w:szCs w:val="24"/>
          <w:lang w:val="lv-LV"/>
        </w:rPr>
        <w:t>M</w:t>
      </w:r>
      <w:r w:rsidR="00F15EA7" w:rsidRPr="00F42513">
        <w:rPr>
          <w:rFonts w:eastAsia="Times New Roman" w:cs="Times New Roman"/>
          <w:kern w:val="0"/>
          <w:sz w:val="24"/>
          <w:szCs w:val="24"/>
          <w:lang w:val="lv-LV"/>
        </w:rPr>
        <w:t>etu konkursa</w:t>
      </w:r>
      <w:r w:rsidR="008228E0" w:rsidRPr="00F42513">
        <w:rPr>
          <w:rFonts w:eastAsia="Times New Roman" w:cs="Times New Roman"/>
          <w:kern w:val="0"/>
          <w:sz w:val="24"/>
          <w:szCs w:val="24"/>
          <w:lang w:val="lv-LV"/>
        </w:rPr>
        <w:t>m</w:t>
      </w:r>
      <w:r w:rsidR="00F15EA7" w:rsidRPr="00F42513">
        <w:rPr>
          <w:rFonts w:eastAsia="Times New Roman" w:cs="Times New Roman"/>
          <w:kern w:val="0"/>
          <w:sz w:val="24"/>
          <w:szCs w:val="24"/>
          <w:lang w:val="lv-LV"/>
        </w:rPr>
        <w:t xml:space="preserve"> „Meta izstrāde skvēra pie Bruņinieku pilskalna Kandavā pārbūvei”,</w:t>
      </w:r>
      <w:r w:rsidR="005A31C7" w:rsidRPr="00F42513">
        <w:rPr>
          <w:rFonts w:eastAsia="Times New Roman" w:cs="Times New Roman"/>
          <w:kern w:val="0"/>
          <w:sz w:val="24"/>
          <w:szCs w:val="24"/>
          <w:lang w:val="lv-LV"/>
        </w:rPr>
        <w:t xml:space="preserve"> ID Nr. KND 2016/16</w:t>
      </w:r>
      <w:r w:rsidRPr="00F42513">
        <w:rPr>
          <w:rFonts w:eastAsia="Times New Roman" w:cs="Times New Roman"/>
          <w:kern w:val="0"/>
          <w:sz w:val="24"/>
          <w:szCs w:val="24"/>
          <w:lang w:val="lv-LV"/>
        </w:rPr>
        <w:t>_mk. Uz aploksnes, iepakojuma nedrīkst norādīt Meta autoru.</w:t>
      </w:r>
    </w:p>
    <w:p w:rsidR="00F15EA7" w:rsidRPr="00F42513" w:rsidRDefault="00D91B1D"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5.5. Ar devīzi saprot burtu un ciparu kopu, ko lieto anonimitātes nodrošināšanai un kas neidentificē Dalībnieku. Devīze sastāv no trijiem latīņu lielajiem burtiem un diviem arābu cipariem. Piemēram: „ABC21”.</w:t>
      </w:r>
    </w:p>
    <w:p w:rsidR="00F52A08" w:rsidRPr="00F42513" w:rsidRDefault="00F52A08"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 xml:space="preserve">5.6. Prasības iesniedzamajiem dokumentiem: </w:t>
      </w:r>
    </w:p>
    <w:p w:rsidR="00A41A0C" w:rsidRPr="00F42513" w:rsidRDefault="00F52A08" w:rsidP="00A41A0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5.6.1. Mets, tā sastāvdaļas un noformējums</w:t>
      </w:r>
      <w:r w:rsidR="00F61C6B" w:rsidRPr="00F42513">
        <w:rPr>
          <w:rFonts w:eastAsia="Times New Roman" w:cs="Times New Roman"/>
          <w:kern w:val="0"/>
          <w:sz w:val="24"/>
          <w:szCs w:val="24"/>
          <w:lang w:val="lv-LV"/>
        </w:rPr>
        <w:t xml:space="preserve"> (Nolikuma 5.</w:t>
      </w:r>
      <w:r w:rsidR="00DE5F37" w:rsidRPr="00F42513">
        <w:rPr>
          <w:rFonts w:eastAsia="Times New Roman" w:cs="Times New Roman"/>
          <w:kern w:val="0"/>
          <w:sz w:val="24"/>
          <w:szCs w:val="24"/>
          <w:lang w:val="lv-LV"/>
        </w:rPr>
        <w:t>2.1.</w:t>
      </w:r>
      <w:r w:rsidR="00756622">
        <w:rPr>
          <w:rFonts w:eastAsia="Times New Roman" w:cs="Times New Roman"/>
          <w:kern w:val="0"/>
          <w:sz w:val="24"/>
          <w:szCs w:val="24"/>
          <w:lang w:val="lv-LV"/>
        </w:rPr>
        <w:t>apakš</w:t>
      </w:r>
      <w:r w:rsidR="00DE5F37" w:rsidRPr="00F42513">
        <w:rPr>
          <w:rFonts w:eastAsia="Times New Roman" w:cs="Times New Roman"/>
          <w:kern w:val="0"/>
          <w:sz w:val="24"/>
          <w:szCs w:val="24"/>
          <w:lang w:val="lv-LV"/>
        </w:rPr>
        <w:t>punkts)</w:t>
      </w:r>
      <w:r w:rsidRPr="00F42513">
        <w:rPr>
          <w:rFonts w:eastAsia="Times New Roman" w:cs="Times New Roman"/>
          <w:kern w:val="0"/>
          <w:sz w:val="24"/>
          <w:szCs w:val="24"/>
          <w:lang w:val="lv-LV"/>
        </w:rPr>
        <w:t xml:space="preserve">: </w:t>
      </w:r>
    </w:p>
    <w:p w:rsidR="00A41A0C" w:rsidRPr="00F42513" w:rsidRDefault="00DC58B0" w:rsidP="00A41A0C">
      <w:pPr>
        <w:pStyle w:val="Stils2"/>
        <w:numPr>
          <w:ilvl w:val="0"/>
          <w:numId w:val="0"/>
        </w:numPr>
        <w:ind w:firstLine="720"/>
        <w:rPr>
          <w:sz w:val="24"/>
          <w:szCs w:val="24"/>
        </w:rPr>
      </w:pPr>
      <w:r w:rsidRPr="00F42513">
        <w:rPr>
          <w:sz w:val="24"/>
          <w:szCs w:val="24"/>
        </w:rPr>
        <w:t xml:space="preserve">5.6.1.1. </w:t>
      </w:r>
      <w:r w:rsidR="00A41A0C" w:rsidRPr="00F42513">
        <w:rPr>
          <w:sz w:val="24"/>
          <w:szCs w:val="24"/>
        </w:rPr>
        <w:t>Meti sastāv no 2 daļām- grafiskā daļa un paskaidrojuma raksts.</w:t>
      </w:r>
    </w:p>
    <w:p w:rsidR="00A41A0C" w:rsidRPr="00F42513" w:rsidRDefault="00DC58B0" w:rsidP="00A41A0C">
      <w:pPr>
        <w:pStyle w:val="Stils2"/>
        <w:numPr>
          <w:ilvl w:val="0"/>
          <w:numId w:val="0"/>
        </w:numPr>
        <w:rPr>
          <w:sz w:val="24"/>
          <w:szCs w:val="24"/>
        </w:rPr>
      </w:pPr>
      <w:r w:rsidRPr="00F42513">
        <w:rPr>
          <w:sz w:val="24"/>
          <w:szCs w:val="24"/>
        </w:rPr>
        <w:t>5.6.2</w:t>
      </w:r>
      <w:r w:rsidR="00A41A0C" w:rsidRPr="00F42513">
        <w:rPr>
          <w:sz w:val="24"/>
          <w:szCs w:val="24"/>
        </w:rPr>
        <w:t>. Metu grafiskās daļas sastāvs:</w:t>
      </w:r>
    </w:p>
    <w:p w:rsidR="00A41A0C" w:rsidRPr="00F42513" w:rsidRDefault="00DC58B0" w:rsidP="001F07A6">
      <w:pPr>
        <w:pStyle w:val="Stils2"/>
        <w:numPr>
          <w:ilvl w:val="0"/>
          <w:numId w:val="0"/>
        </w:numPr>
        <w:ind w:left="720"/>
        <w:rPr>
          <w:sz w:val="24"/>
          <w:szCs w:val="24"/>
        </w:rPr>
      </w:pPr>
      <w:r w:rsidRPr="00F42513">
        <w:rPr>
          <w:sz w:val="24"/>
          <w:szCs w:val="24"/>
        </w:rPr>
        <w:t>5.6.2.1.</w:t>
      </w:r>
      <w:r w:rsidR="00A41A0C" w:rsidRPr="00F42513">
        <w:rPr>
          <w:sz w:val="24"/>
          <w:szCs w:val="24"/>
        </w:rPr>
        <w:t xml:space="preserve"> Ģenerālplāns ar teritorijas labiekārtojuma koncepciju (mērogā ne mazāk kā 1:250);</w:t>
      </w:r>
    </w:p>
    <w:p w:rsidR="00A41A0C" w:rsidRPr="00F42513" w:rsidRDefault="00DC58B0" w:rsidP="001F07A6">
      <w:pPr>
        <w:pStyle w:val="Stils2"/>
        <w:numPr>
          <w:ilvl w:val="0"/>
          <w:numId w:val="0"/>
        </w:numPr>
        <w:ind w:left="720"/>
        <w:rPr>
          <w:sz w:val="24"/>
          <w:szCs w:val="24"/>
        </w:rPr>
      </w:pPr>
      <w:r w:rsidRPr="00F42513">
        <w:rPr>
          <w:sz w:val="24"/>
          <w:szCs w:val="24"/>
        </w:rPr>
        <w:t>5.6.2.2.</w:t>
      </w:r>
      <w:r w:rsidR="00A41A0C" w:rsidRPr="00F42513">
        <w:rPr>
          <w:sz w:val="24"/>
          <w:szCs w:val="24"/>
        </w:rPr>
        <w:t xml:space="preserve"> vizualizācijas 3D formātā, vismaz no 3 (trīs) skatu punktiem, pēc autora ieskatiem;</w:t>
      </w:r>
    </w:p>
    <w:p w:rsidR="00A41A0C" w:rsidRPr="00F42513" w:rsidRDefault="00DC58B0" w:rsidP="001F07A6">
      <w:pPr>
        <w:pStyle w:val="Stils2"/>
        <w:numPr>
          <w:ilvl w:val="0"/>
          <w:numId w:val="0"/>
        </w:numPr>
        <w:ind w:left="720"/>
        <w:rPr>
          <w:sz w:val="24"/>
          <w:szCs w:val="24"/>
        </w:rPr>
      </w:pPr>
      <w:r w:rsidRPr="00F42513">
        <w:rPr>
          <w:sz w:val="24"/>
          <w:szCs w:val="24"/>
        </w:rPr>
        <w:lastRenderedPageBreak/>
        <w:t>5.6.2.3.</w:t>
      </w:r>
      <w:r w:rsidR="00A41A0C" w:rsidRPr="00F42513">
        <w:rPr>
          <w:sz w:val="24"/>
          <w:szCs w:val="24"/>
        </w:rPr>
        <w:t xml:space="preserve"> metu grafiskā daļa iesniedzama jebkādā grafiskā noformējuma tehnikā uz stingrām planšetēm (ne lielākām par formātu A1) un elektroniski PDF un </w:t>
      </w:r>
      <w:proofErr w:type="spellStart"/>
      <w:r w:rsidR="00A41A0C" w:rsidRPr="00F42513">
        <w:rPr>
          <w:sz w:val="24"/>
          <w:szCs w:val="24"/>
        </w:rPr>
        <w:t>dwg</w:t>
      </w:r>
      <w:proofErr w:type="spellEnd"/>
      <w:r w:rsidR="00A41A0C" w:rsidRPr="00F42513">
        <w:rPr>
          <w:sz w:val="24"/>
          <w:szCs w:val="24"/>
        </w:rPr>
        <w:t xml:space="preserve"> faila formātā. Planšetes jānumurē (no 1 līdz .....), katras planšetes kreisajā augšējā stūrī jānorāda ierāmēta dalībnieka izvēlētā devīze, atbilstoši Nolikuma prasībām, zem devīzes simboliem jābūt norādītai planšetu izvietošanas shēmai. Ja nepieciešams, autors pēc saviem ieskatiem var pievienot maketu. </w:t>
      </w:r>
    </w:p>
    <w:p w:rsidR="00A41A0C" w:rsidRPr="00F42513" w:rsidRDefault="00DC58B0" w:rsidP="001F07A6">
      <w:pPr>
        <w:pStyle w:val="Stils2"/>
        <w:numPr>
          <w:ilvl w:val="0"/>
          <w:numId w:val="0"/>
        </w:numPr>
        <w:ind w:left="720"/>
        <w:rPr>
          <w:sz w:val="24"/>
          <w:szCs w:val="24"/>
        </w:rPr>
      </w:pPr>
      <w:r w:rsidRPr="00F42513">
        <w:rPr>
          <w:sz w:val="24"/>
          <w:szCs w:val="24"/>
        </w:rPr>
        <w:t xml:space="preserve">5.6.2.4. </w:t>
      </w:r>
      <w:r w:rsidR="00A41A0C" w:rsidRPr="00F42513">
        <w:rPr>
          <w:sz w:val="24"/>
          <w:szCs w:val="24"/>
        </w:rPr>
        <w:t xml:space="preserve">Grafiskajos materiālos jāparāda strūklakas apjoms (pretskati, </w:t>
      </w:r>
      <w:proofErr w:type="spellStart"/>
      <w:r w:rsidR="00A41A0C" w:rsidRPr="00F42513">
        <w:rPr>
          <w:sz w:val="24"/>
          <w:szCs w:val="24"/>
        </w:rPr>
        <w:t>virsskats</w:t>
      </w:r>
      <w:proofErr w:type="spellEnd"/>
      <w:r w:rsidR="00A41A0C" w:rsidRPr="00F42513">
        <w:rPr>
          <w:sz w:val="24"/>
          <w:szCs w:val="24"/>
        </w:rPr>
        <w:t xml:space="preserve">), griezums ar strūklakas ūdens teces inženiertehnisko risinājumu (mērogā ne mazāk kā 1:25), skvēra telpiskās vides un objekta vizualizācija; </w:t>
      </w:r>
    </w:p>
    <w:p w:rsidR="00A41A0C" w:rsidRPr="00F42513" w:rsidRDefault="00DC58B0" w:rsidP="00A41A0C">
      <w:pPr>
        <w:pStyle w:val="Stils2"/>
        <w:numPr>
          <w:ilvl w:val="0"/>
          <w:numId w:val="0"/>
        </w:numPr>
        <w:rPr>
          <w:sz w:val="24"/>
          <w:szCs w:val="24"/>
        </w:rPr>
      </w:pPr>
      <w:r w:rsidRPr="00F42513">
        <w:rPr>
          <w:sz w:val="24"/>
          <w:szCs w:val="24"/>
        </w:rPr>
        <w:t>5.6.3.</w:t>
      </w:r>
      <w:r w:rsidR="005D73BD" w:rsidRPr="00F42513">
        <w:rPr>
          <w:sz w:val="24"/>
          <w:szCs w:val="24"/>
        </w:rPr>
        <w:t xml:space="preserve"> </w:t>
      </w:r>
      <w:r w:rsidR="00A41A0C" w:rsidRPr="00F42513">
        <w:rPr>
          <w:sz w:val="24"/>
          <w:szCs w:val="24"/>
        </w:rPr>
        <w:t>Paskaidrojuma rakstā jāietver:</w:t>
      </w:r>
    </w:p>
    <w:p w:rsidR="00A41A0C" w:rsidRPr="00F42513" w:rsidRDefault="00DC58B0" w:rsidP="001F07A6">
      <w:pPr>
        <w:pStyle w:val="Stils2"/>
        <w:numPr>
          <w:ilvl w:val="0"/>
          <w:numId w:val="0"/>
        </w:numPr>
        <w:ind w:left="720"/>
        <w:rPr>
          <w:sz w:val="24"/>
          <w:szCs w:val="24"/>
        </w:rPr>
      </w:pPr>
      <w:r w:rsidRPr="00F42513">
        <w:rPr>
          <w:sz w:val="24"/>
          <w:szCs w:val="24"/>
        </w:rPr>
        <w:t>5.6.3.1.</w:t>
      </w:r>
      <w:r w:rsidR="00A41A0C" w:rsidRPr="00F42513">
        <w:rPr>
          <w:sz w:val="24"/>
          <w:szCs w:val="24"/>
        </w:rPr>
        <w:t xml:space="preserve"> attīstības priekšlikuma telpiskā risinājuma apraksts un pamatojums, skvēra un tā piegulošās teritorijas koncepcija un idejiskais vēstījums;</w:t>
      </w:r>
    </w:p>
    <w:p w:rsidR="00A41A0C" w:rsidRPr="00F42513" w:rsidRDefault="00DC58B0" w:rsidP="001F07A6">
      <w:pPr>
        <w:pStyle w:val="Stils2"/>
        <w:numPr>
          <w:ilvl w:val="0"/>
          <w:numId w:val="0"/>
        </w:numPr>
        <w:ind w:left="720"/>
        <w:rPr>
          <w:sz w:val="24"/>
          <w:szCs w:val="24"/>
        </w:rPr>
      </w:pPr>
      <w:r w:rsidRPr="00F42513">
        <w:rPr>
          <w:sz w:val="24"/>
          <w:szCs w:val="24"/>
        </w:rPr>
        <w:t>5.6.3.2.</w:t>
      </w:r>
      <w:r w:rsidR="00A41A0C" w:rsidRPr="00F42513">
        <w:rPr>
          <w:sz w:val="24"/>
          <w:szCs w:val="24"/>
        </w:rPr>
        <w:t xml:space="preserve"> tehniskā informācija par idejas realizācijā izmantotajām konstrukcijām un materiāliem</w:t>
      </w:r>
      <w:r w:rsidR="00756622">
        <w:rPr>
          <w:sz w:val="24"/>
          <w:szCs w:val="24"/>
        </w:rPr>
        <w:t>;</w:t>
      </w:r>
    </w:p>
    <w:p w:rsidR="00A41A0C" w:rsidRPr="00F42513" w:rsidRDefault="00A41A0C" w:rsidP="00A41A0C">
      <w:pPr>
        <w:pStyle w:val="Stils2"/>
        <w:numPr>
          <w:ilvl w:val="0"/>
          <w:numId w:val="0"/>
        </w:numPr>
        <w:rPr>
          <w:sz w:val="24"/>
          <w:szCs w:val="24"/>
        </w:rPr>
      </w:pPr>
      <w:r w:rsidRPr="00F42513">
        <w:rPr>
          <w:sz w:val="24"/>
          <w:szCs w:val="24"/>
        </w:rPr>
        <w:tab/>
      </w:r>
      <w:r w:rsidR="00DC58B0" w:rsidRPr="00F42513">
        <w:rPr>
          <w:sz w:val="24"/>
          <w:szCs w:val="24"/>
        </w:rPr>
        <w:t>5.6.3.3.</w:t>
      </w:r>
      <w:r w:rsidRPr="00F42513">
        <w:rPr>
          <w:sz w:val="24"/>
          <w:szCs w:val="24"/>
        </w:rPr>
        <w:t xml:space="preserve"> apbūves tehniskie rādītāji;</w:t>
      </w:r>
    </w:p>
    <w:p w:rsidR="00A41A0C" w:rsidRPr="00F42513" w:rsidRDefault="00A41A0C" w:rsidP="00A41A0C">
      <w:pPr>
        <w:pStyle w:val="Stils2"/>
        <w:numPr>
          <w:ilvl w:val="0"/>
          <w:numId w:val="0"/>
        </w:numPr>
        <w:rPr>
          <w:sz w:val="24"/>
          <w:szCs w:val="24"/>
        </w:rPr>
      </w:pPr>
      <w:r w:rsidRPr="00F42513">
        <w:rPr>
          <w:sz w:val="24"/>
          <w:szCs w:val="24"/>
        </w:rPr>
        <w:tab/>
      </w:r>
      <w:r w:rsidR="00DC58B0" w:rsidRPr="00F42513">
        <w:rPr>
          <w:sz w:val="24"/>
          <w:szCs w:val="24"/>
        </w:rPr>
        <w:t xml:space="preserve">5.6.3.4. </w:t>
      </w:r>
      <w:r w:rsidRPr="00F42513">
        <w:rPr>
          <w:sz w:val="24"/>
          <w:szCs w:val="24"/>
        </w:rPr>
        <w:t>idejas realizācijas prognozējamās izmaksas, tajā skaitā:</w:t>
      </w:r>
    </w:p>
    <w:p w:rsidR="00A41A0C" w:rsidRPr="00F42513" w:rsidRDefault="00A41A0C" w:rsidP="00A41A0C">
      <w:pPr>
        <w:pStyle w:val="Stils2"/>
        <w:numPr>
          <w:ilvl w:val="0"/>
          <w:numId w:val="5"/>
        </w:numPr>
        <w:rPr>
          <w:sz w:val="24"/>
          <w:szCs w:val="24"/>
        </w:rPr>
      </w:pPr>
      <w:r w:rsidRPr="00F42513">
        <w:rPr>
          <w:sz w:val="24"/>
          <w:szCs w:val="24"/>
        </w:rPr>
        <w:t>būvprojekta izstrāde;</w:t>
      </w:r>
    </w:p>
    <w:p w:rsidR="00A41A0C" w:rsidRPr="00F42513" w:rsidRDefault="00A41A0C" w:rsidP="00A41A0C">
      <w:pPr>
        <w:pStyle w:val="Stils2"/>
        <w:numPr>
          <w:ilvl w:val="0"/>
          <w:numId w:val="5"/>
        </w:numPr>
        <w:rPr>
          <w:sz w:val="24"/>
          <w:szCs w:val="24"/>
        </w:rPr>
      </w:pPr>
      <w:r w:rsidRPr="00F42513">
        <w:rPr>
          <w:sz w:val="24"/>
          <w:szCs w:val="24"/>
        </w:rPr>
        <w:t>autoruzraudzība;</w:t>
      </w:r>
    </w:p>
    <w:p w:rsidR="00A41A0C" w:rsidRPr="00F42513" w:rsidRDefault="00A41A0C" w:rsidP="00A41A0C">
      <w:pPr>
        <w:pStyle w:val="Stils2"/>
        <w:numPr>
          <w:ilvl w:val="0"/>
          <w:numId w:val="5"/>
        </w:numPr>
        <w:rPr>
          <w:sz w:val="24"/>
          <w:szCs w:val="24"/>
        </w:rPr>
      </w:pPr>
      <w:r w:rsidRPr="00F42513">
        <w:rPr>
          <w:sz w:val="24"/>
          <w:szCs w:val="24"/>
        </w:rPr>
        <w:t>būvniecības izmaksas.</w:t>
      </w:r>
    </w:p>
    <w:p w:rsidR="001F07A6" w:rsidRPr="00F42513" w:rsidRDefault="00DC58B0" w:rsidP="00E41C61">
      <w:pPr>
        <w:pStyle w:val="Stils2"/>
        <w:numPr>
          <w:ilvl w:val="0"/>
          <w:numId w:val="0"/>
        </w:numPr>
        <w:ind w:left="454" w:hanging="454"/>
        <w:rPr>
          <w:sz w:val="24"/>
          <w:szCs w:val="24"/>
        </w:rPr>
      </w:pPr>
      <w:r w:rsidRPr="00F42513">
        <w:rPr>
          <w:sz w:val="24"/>
          <w:szCs w:val="24"/>
        </w:rPr>
        <w:t>5.6.</w:t>
      </w:r>
      <w:r w:rsidR="005D73BD" w:rsidRPr="00F42513">
        <w:rPr>
          <w:sz w:val="24"/>
          <w:szCs w:val="24"/>
        </w:rPr>
        <w:t xml:space="preserve">4. </w:t>
      </w:r>
      <w:r w:rsidR="00A41A0C" w:rsidRPr="00F42513">
        <w:rPr>
          <w:sz w:val="24"/>
          <w:szCs w:val="24"/>
        </w:rPr>
        <w:t xml:space="preserve">paskaidrojuma raksts noformējams latviešu valodā, </w:t>
      </w:r>
      <w:proofErr w:type="spellStart"/>
      <w:r w:rsidR="00A41A0C" w:rsidRPr="00F42513">
        <w:rPr>
          <w:sz w:val="24"/>
          <w:szCs w:val="24"/>
        </w:rPr>
        <w:t>da</w:t>
      </w:r>
      <w:r w:rsidR="001F07A6" w:rsidRPr="00F42513">
        <w:rPr>
          <w:sz w:val="24"/>
          <w:szCs w:val="24"/>
        </w:rPr>
        <w:t>tordrukā</w:t>
      </w:r>
      <w:proofErr w:type="spellEnd"/>
      <w:r w:rsidR="001F07A6" w:rsidRPr="00F42513">
        <w:rPr>
          <w:sz w:val="24"/>
          <w:szCs w:val="24"/>
        </w:rPr>
        <w:t xml:space="preserve"> uz A4 formāta lapām un</w:t>
      </w:r>
    </w:p>
    <w:p w:rsidR="001F07A6" w:rsidRPr="00F42513" w:rsidRDefault="00A41A0C" w:rsidP="00E41C61">
      <w:pPr>
        <w:pStyle w:val="Stils2"/>
        <w:numPr>
          <w:ilvl w:val="0"/>
          <w:numId w:val="0"/>
        </w:numPr>
        <w:ind w:left="454" w:hanging="454"/>
        <w:rPr>
          <w:sz w:val="24"/>
          <w:szCs w:val="24"/>
        </w:rPr>
      </w:pPr>
      <w:r w:rsidRPr="00F42513">
        <w:rPr>
          <w:sz w:val="24"/>
          <w:szCs w:val="24"/>
        </w:rPr>
        <w:t>elektroniskā formātā (Microsoft Office Word). Paskaidrojum</w:t>
      </w:r>
      <w:r w:rsidR="001F07A6" w:rsidRPr="00F42513">
        <w:rPr>
          <w:sz w:val="24"/>
          <w:szCs w:val="24"/>
        </w:rPr>
        <w:t>a rakstam var pievienot jebkādu</w:t>
      </w:r>
    </w:p>
    <w:p w:rsidR="00DE5F37" w:rsidRPr="00F42513" w:rsidRDefault="00A41A0C" w:rsidP="005B0F4A">
      <w:pPr>
        <w:pStyle w:val="Stils2"/>
        <w:numPr>
          <w:ilvl w:val="0"/>
          <w:numId w:val="0"/>
        </w:numPr>
        <w:rPr>
          <w:sz w:val="24"/>
          <w:szCs w:val="24"/>
        </w:rPr>
      </w:pPr>
      <w:r w:rsidRPr="00F42513">
        <w:rPr>
          <w:sz w:val="24"/>
          <w:szCs w:val="24"/>
        </w:rPr>
        <w:t xml:space="preserve">citu paskaidrojoša rakstura informāciju pēc dalībnieka </w:t>
      </w:r>
      <w:r w:rsidR="001F07A6" w:rsidRPr="00F42513">
        <w:rPr>
          <w:sz w:val="24"/>
          <w:szCs w:val="24"/>
        </w:rPr>
        <w:t>ieskatiem. Katras lapas augšējā</w:t>
      </w:r>
      <w:r w:rsidR="005B0F4A">
        <w:rPr>
          <w:sz w:val="24"/>
          <w:szCs w:val="24"/>
        </w:rPr>
        <w:t xml:space="preserve"> kreisajā </w:t>
      </w:r>
      <w:r w:rsidRPr="00F42513">
        <w:rPr>
          <w:sz w:val="24"/>
          <w:szCs w:val="24"/>
        </w:rPr>
        <w:t>stūrī jānorāda devīze. Paskaidrojuma rakstam ir jābūt cauršūtam un sanumurētam.</w:t>
      </w:r>
      <w:r w:rsidR="00DC58B0" w:rsidRPr="00F42513">
        <w:rPr>
          <w:sz w:val="24"/>
          <w:szCs w:val="24"/>
        </w:rPr>
        <w:t xml:space="preserve"> </w:t>
      </w:r>
    </w:p>
    <w:p w:rsidR="00E41C61" w:rsidRPr="00F42513" w:rsidRDefault="00DE5F37" w:rsidP="00DE5F37">
      <w:pPr>
        <w:pStyle w:val="Stils2"/>
        <w:numPr>
          <w:ilvl w:val="0"/>
          <w:numId w:val="0"/>
        </w:numPr>
        <w:ind w:left="454" w:hanging="454"/>
        <w:rPr>
          <w:sz w:val="24"/>
          <w:szCs w:val="24"/>
        </w:rPr>
      </w:pPr>
      <w:r w:rsidRPr="00F42513">
        <w:rPr>
          <w:sz w:val="24"/>
          <w:szCs w:val="24"/>
        </w:rPr>
        <w:t>5.6.5. Visas Meta sastāvdaļas marķējamas ar Dalībnieka devīzi.</w:t>
      </w:r>
    </w:p>
    <w:p w:rsidR="00E41C61" w:rsidRPr="00F42513" w:rsidRDefault="00E41C61" w:rsidP="00E41C61">
      <w:pPr>
        <w:pStyle w:val="Stils2"/>
        <w:numPr>
          <w:ilvl w:val="0"/>
          <w:numId w:val="0"/>
        </w:numPr>
        <w:ind w:left="454" w:hanging="454"/>
        <w:rPr>
          <w:sz w:val="24"/>
          <w:szCs w:val="24"/>
        </w:rPr>
      </w:pPr>
      <w:r w:rsidRPr="00F42513">
        <w:rPr>
          <w:sz w:val="24"/>
          <w:szCs w:val="24"/>
        </w:rPr>
        <w:t>5.6.</w:t>
      </w:r>
      <w:r w:rsidR="00DE5F37" w:rsidRPr="00F42513">
        <w:rPr>
          <w:sz w:val="24"/>
          <w:szCs w:val="24"/>
        </w:rPr>
        <w:t>6</w:t>
      </w:r>
      <w:r w:rsidRPr="00F42513">
        <w:rPr>
          <w:sz w:val="24"/>
          <w:szCs w:val="24"/>
        </w:rPr>
        <w:t>. Devīzes atšifrējums</w:t>
      </w:r>
      <w:r w:rsidR="003C17DB" w:rsidRPr="00F42513">
        <w:rPr>
          <w:sz w:val="24"/>
          <w:szCs w:val="24"/>
        </w:rPr>
        <w:t xml:space="preserve"> un tā noformējums</w:t>
      </w:r>
      <w:r w:rsidR="00DE5F37" w:rsidRPr="00F42513">
        <w:rPr>
          <w:sz w:val="24"/>
          <w:szCs w:val="24"/>
        </w:rPr>
        <w:t xml:space="preserve"> (Nolikuma 5.2.2.</w:t>
      </w:r>
      <w:r w:rsidR="007D1894">
        <w:rPr>
          <w:sz w:val="24"/>
          <w:szCs w:val="24"/>
        </w:rPr>
        <w:t>apakš</w:t>
      </w:r>
      <w:r w:rsidR="00DE5F37" w:rsidRPr="00F42513">
        <w:rPr>
          <w:sz w:val="24"/>
          <w:szCs w:val="24"/>
        </w:rPr>
        <w:t>punkts)</w:t>
      </w:r>
      <w:r w:rsidR="003C17DB" w:rsidRPr="00F42513">
        <w:rPr>
          <w:sz w:val="24"/>
          <w:szCs w:val="24"/>
        </w:rPr>
        <w:t>:</w:t>
      </w:r>
    </w:p>
    <w:p w:rsidR="00DC58B0"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6</w:t>
      </w:r>
      <w:r w:rsidRPr="00F42513">
        <w:rPr>
          <w:sz w:val="24"/>
          <w:szCs w:val="24"/>
        </w:rPr>
        <w:t>.1.</w:t>
      </w:r>
      <w:r w:rsidR="00DE5F37" w:rsidRPr="00F42513">
        <w:rPr>
          <w:sz w:val="24"/>
          <w:szCs w:val="24"/>
        </w:rPr>
        <w:t xml:space="preserve"> </w:t>
      </w:r>
      <w:r w:rsidR="00DC58B0" w:rsidRPr="00F42513">
        <w:rPr>
          <w:sz w:val="24"/>
          <w:szCs w:val="24"/>
        </w:rPr>
        <w:t>Devīzes atšifrējums- ziņas par autoru/-</w:t>
      </w:r>
      <w:proofErr w:type="spellStart"/>
      <w:r w:rsidR="00DC58B0" w:rsidRPr="00F42513">
        <w:rPr>
          <w:sz w:val="24"/>
          <w:szCs w:val="24"/>
        </w:rPr>
        <w:t>iem</w:t>
      </w:r>
      <w:proofErr w:type="spellEnd"/>
      <w:r w:rsidR="00DC58B0" w:rsidRPr="00F42513">
        <w:rPr>
          <w:sz w:val="24"/>
          <w:szCs w:val="24"/>
        </w:rPr>
        <w:t xml:space="preserve"> ar devīzes atšifrējumu, kas sagatavotas atbilstoši veidlapai (3.pielikums) un apstiprinātas ar attiecīgā autora/-u parakstu/-</w:t>
      </w:r>
      <w:proofErr w:type="spellStart"/>
      <w:r w:rsidR="00DC58B0" w:rsidRPr="00F42513">
        <w:rPr>
          <w:sz w:val="24"/>
          <w:szCs w:val="24"/>
        </w:rPr>
        <w:t>iem</w:t>
      </w:r>
      <w:proofErr w:type="spellEnd"/>
      <w:r w:rsidR="00DC58B0" w:rsidRPr="00F42513">
        <w:rPr>
          <w:sz w:val="24"/>
          <w:szCs w:val="24"/>
        </w:rPr>
        <w:t>;</w:t>
      </w:r>
    </w:p>
    <w:p w:rsidR="00E22337" w:rsidRPr="00F42513" w:rsidRDefault="00E22337" w:rsidP="003C17DB">
      <w:pPr>
        <w:pStyle w:val="Stils2"/>
        <w:numPr>
          <w:ilvl w:val="0"/>
          <w:numId w:val="0"/>
        </w:numPr>
        <w:ind w:left="454" w:hanging="454"/>
        <w:rPr>
          <w:sz w:val="24"/>
          <w:szCs w:val="24"/>
        </w:rPr>
      </w:pPr>
      <w:r w:rsidRPr="00F42513">
        <w:rPr>
          <w:sz w:val="24"/>
          <w:szCs w:val="24"/>
        </w:rPr>
        <w:t>5.6.</w:t>
      </w:r>
      <w:r w:rsidR="00DE5F37" w:rsidRPr="00F42513">
        <w:rPr>
          <w:sz w:val="24"/>
          <w:szCs w:val="24"/>
        </w:rPr>
        <w:t>7</w:t>
      </w:r>
      <w:r w:rsidRPr="00F42513">
        <w:rPr>
          <w:sz w:val="24"/>
          <w:szCs w:val="24"/>
        </w:rPr>
        <w:t>. Kvalifikācijas dokumenti un to noformējums</w:t>
      </w:r>
      <w:r w:rsidR="00DE5F37" w:rsidRPr="00F42513">
        <w:rPr>
          <w:sz w:val="24"/>
          <w:szCs w:val="24"/>
        </w:rPr>
        <w:t xml:space="preserve"> (Nolikuma 5.2.3.</w:t>
      </w:r>
      <w:r w:rsidR="007D1894">
        <w:rPr>
          <w:sz w:val="24"/>
          <w:szCs w:val="24"/>
        </w:rPr>
        <w:t>apakš</w:t>
      </w:r>
      <w:r w:rsidR="00DE5F37" w:rsidRPr="00F42513">
        <w:rPr>
          <w:sz w:val="24"/>
          <w:szCs w:val="24"/>
        </w:rPr>
        <w:t>punkts)</w:t>
      </w:r>
      <w:r w:rsidR="00F61C6B" w:rsidRPr="00F42513">
        <w:rPr>
          <w:sz w:val="24"/>
          <w:szCs w:val="24"/>
        </w:rPr>
        <w:t>:</w:t>
      </w:r>
    </w:p>
    <w:p w:rsidR="00F61C6B"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.1. pieteikums izstrādāt būvprojektu minimālā sastāvā un būvprojektu, kā arī veikt autoruzraudzību, gadījumā, ja tiks rīkota sarunu procedūra, kurā norāda iespējamo līgumcenu (bez PVN), būvprojekta izstrādei un autoruzraudzības izmaksas (bez PVN), izstrādes termiņu (ņemot vērā, ka būvprojekts izstrādājams un saskaņots iesniedzams pasūtītājam ar Kandavas</w:t>
      </w:r>
      <w:r w:rsidR="007D1894">
        <w:rPr>
          <w:sz w:val="24"/>
          <w:szCs w:val="24"/>
        </w:rPr>
        <w:t xml:space="preserve"> novada</w:t>
      </w:r>
      <w:r w:rsidRPr="00F42513">
        <w:rPr>
          <w:sz w:val="24"/>
          <w:szCs w:val="24"/>
        </w:rPr>
        <w:t xml:space="preserve"> domes Būvvaldes atzīmi būvatļaujā par projektēšanas nosacījumu izpildi, kas sagatavots atbilstoši veidlapai (pielikums Nr.4). Ja Metu gatavojuši vairāki autori, pieteikumu paraksta visi autori; </w:t>
      </w:r>
    </w:p>
    <w:p w:rsidR="00F61C6B"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.2. Dalībniekam, piedāvājot iespējamo līgumcenu būvprojekta izstrādei un autoruzraudzības veikšanai, ir jāņem vērā, ka tas veicams saskaņā ar Latvijas Republikā spēkā esošajiem normatīvajiem aktiem;</w:t>
      </w:r>
    </w:p>
    <w:p w:rsidR="00F61C6B"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.3. Apliecinājums saskaņā ar pielikumu Nr.5 (gadījumā, ja iesniegtajiem Metam ir vairāki autori, tam minēto apliecinājumu iesniedz par katru autoru atsevišķi)</w:t>
      </w:r>
      <w:r w:rsidR="007D1894">
        <w:rPr>
          <w:sz w:val="24"/>
          <w:szCs w:val="24"/>
        </w:rPr>
        <w:t>;</w:t>
      </w:r>
    </w:p>
    <w:p w:rsidR="00F61C6B" w:rsidRPr="00BD1332"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 xml:space="preserve">.4. </w:t>
      </w:r>
      <w:r w:rsidR="008A1871">
        <w:rPr>
          <w:sz w:val="24"/>
          <w:szCs w:val="24"/>
        </w:rPr>
        <w:t>D</w:t>
      </w:r>
      <w:r w:rsidRPr="00F42513">
        <w:rPr>
          <w:sz w:val="24"/>
          <w:szCs w:val="24"/>
        </w:rPr>
        <w:t>arba līguma kopij</w:t>
      </w:r>
      <w:r w:rsidR="008A1871">
        <w:rPr>
          <w:sz w:val="24"/>
          <w:szCs w:val="24"/>
        </w:rPr>
        <w:t>a</w:t>
      </w:r>
      <w:r w:rsidRPr="00F42513">
        <w:rPr>
          <w:sz w:val="24"/>
          <w:szCs w:val="24"/>
        </w:rPr>
        <w:t xml:space="preserve"> vai apliecinājum</w:t>
      </w:r>
      <w:r w:rsidR="008A1871">
        <w:rPr>
          <w:sz w:val="24"/>
          <w:szCs w:val="24"/>
        </w:rPr>
        <w:t>s</w:t>
      </w:r>
      <w:r w:rsidRPr="00F42513">
        <w:rPr>
          <w:sz w:val="24"/>
          <w:szCs w:val="24"/>
        </w:rPr>
        <w:t xml:space="preserve"> par </w:t>
      </w:r>
      <w:r w:rsidR="008A1871">
        <w:rPr>
          <w:sz w:val="24"/>
          <w:szCs w:val="24"/>
        </w:rPr>
        <w:t xml:space="preserve">būvprojekta izstrādē </w:t>
      </w:r>
      <w:r w:rsidRPr="00F42513">
        <w:rPr>
          <w:sz w:val="24"/>
          <w:szCs w:val="24"/>
        </w:rPr>
        <w:t xml:space="preserve">piesaistīto arhitektu, norādot darba līguma nr., datumu un līguma termiņu. Ja šajā punktā noteiktais arhitekts nav dalībnieka darbinieks, bet darba tiesiskās attiecības ar viņu tiks nodibinātas, lai nodrošinātu līguma izpildi gadījumā, ja konkursa rezultātā iepirkuma līguma slēgšanas tiesības tiktu piešķirtas dalībniekam, tad ir jāiesniedz vienošanās starp dalībnieku un arhitektu, kurā apliecina, ka starp dalībnieku un arhitektu tiks nodibinātas darba tiesiskās attiecības gadījumā, ja konkursa rezultātā iepirkuma līguma slēgšanas tiesības tiktu piešķirtas pretendentam, pie vienošanās pievienojot konkrēta arhitekta prakses sertifikāta </w:t>
      </w:r>
      <w:r w:rsidRPr="00BD1332">
        <w:rPr>
          <w:sz w:val="24"/>
          <w:szCs w:val="24"/>
        </w:rPr>
        <w:t>apliecinātu kopiju;</w:t>
      </w:r>
    </w:p>
    <w:p w:rsidR="00164E69" w:rsidRDefault="00F61C6B" w:rsidP="001F07A6">
      <w:pPr>
        <w:pStyle w:val="Stils2"/>
        <w:numPr>
          <w:ilvl w:val="0"/>
          <w:numId w:val="0"/>
        </w:numPr>
        <w:ind w:left="454"/>
        <w:rPr>
          <w:sz w:val="24"/>
          <w:szCs w:val="24"/>
        </w:rPr>
        <w:sectPr w:rsidR="00164E69" w:rsidSect="00F03B2A">
          <w:footerReference w:type="default" r:id="rId16"/>
          <w:pgSz w:w="11906" w:h="16838"/>
          <w:pgMar w:top="1134" w:right="1134" w:bottom="1134" w:left="1701" w:header="709" w:footer="709" w:gutter="0"/>
          <w:cols w:space="708"/>
          <w:docGrid w:linePitch="360"/>
        </w:sectPr>
      </w:pPr>
      <w:r w:rsidRPr="00BD1332">
        <w:rPr>
          <w:sz w:val="24"/>
          <w:szCs w:val="24"/>
        </w:rPr>
        <w:t>5.6.</w:t>
      </w:r>
      <w:r w:rsidR="00DE5F37" w:rsidRPr="00BD1332">
        <w:rPr>
          <w:sz w:val="24"/>
          <w:szCs w:val="24"/>
        </w:rPr>
        <w:t>7</w:t>
      </w:r>
      <w:r w:rsidRPr="00BD1332">
        <w:rPr>
          <w:sz w:val="24"/>
          <w:szCs w:val="24"/>
        </w:rPr>
        <w:t xml:space="preserve">.5. Apliecinājums, ka Dalībnieks ne </w:t>
      </w:r>
      <w:r w:rsidRPr="00272428">
        <w:rPr>
          <w:sz w:val="24"/>
          <w:szCs w:val="24"/>
        </w:rPr>
        <w:t>vairāk kā 5 (piecos) iepriekšējos gados,</w:t>
      </w:r>
      <w:r w:rsidRPr="00BD1332">
        <w:rPr>
          <w:sz w:val="24"/>
          <w:szCs w:val="24"/>
        </w:rPr>
        <w:t xml:space="preserve"> skaitot no šajā Nolikumā noteiktā Metu piedāvājumu iesniegšanas termiņa beigām, realizējis </w:t>
      </w:r>
    </w:p>
    <w:p w:rsidR="00F61C6B" w:rsidRPr="00F42513" w:rsidRDefault="00F61C6B" w:rsidP="001F07A6">
      <w:pPr>
        <w:pStyle w:val="Stils2"/>
        <w:numPr>
          <w:ilvl w:val="0"/>
          <w:numId w:val="0"/>
        </w:numPr>
        <w:ind w:left="454"/>
        <w:rPr>
          <w:sz w:val="24"/>
          <w:szCs w:val="24"/>
        </w:rPr>
      </w:pPr>
      <w:r w:rsidRPr="00BD1332">
        <w:rPr>
          <w:sz w:val="24"/>
          <w:szCs w:val="24"/>
        </w:rPr>
        <w:lastRenderedPageBreak/>
        <w:t>vismaz 2 (divus) labiekārtojuma projektus ar individuāli izstrādātiem mākslas vides objektiem (Apliecinājumā norādīt, realizētā objekta nosaukumu, pasūtītāju un objekta nodošanas ekspluatācijā datumu).</w:t>
      </w:r>
    </w:p>
    <w:p w:rsidR="00F61C6B" w:rsidRPr="00F42513" w:rsidRDefault="00F61C6B" w:rsidP="0088016E">
      <w:pPr>
        <w:pStyle w:val="Stils2"/>
        <w:numPr>
          <w:ilvl w:val="0"/>
          <w:numId w:val="0"/>
        </w:numPr>
        <w:ind w:left="454" w:hanging="454"/>
        <w:rPr>
          <w:sz w:val="24"/>
          <w:szCs w:val="24"/>
        </w:rPr>
      </w:pPr>
      <w:r w:rsidRPr="00F42513">
        <w:rPr>
          <w:sz w:val="24"/>
          <w:szCs w:val="24"/>
        </w:rPr>
        <w:t>5.6.</w:t>
      </w:r>
      <w:r w:rsidR="00DE5F37" w:rsidRPr="00F42513">
        <w:rPr>
          <w:sz w:val="24"/>
          <w:szCs w:val="24"/>
        </w:rPr>
        <w:t>8</w:t>
      </w:r>
      <w:r w:rsidRPr="00F42513">
        <w:rPr>
          <w:sz w:val="24"/>
          <w:szCs w:val="24"/>
        </w:rPr>
        <w:t>. Iesniedzamo dokumentu lapām jābūt sanumurētām un cauršūtām tā, lai dokumentus</w:t>
      </w:r>
      <w:r w:rsidR="0088016E">
        <w:rPr>
          <w:sz w:val="24"/>
          <w:szCs w:val="24"/>
        </w:rPr>
        <w:t xml:space="preserve"> </w:t>
      </w:r>
      <w:r w:rsidRPr="00F42513">
        <w:rPr>
          <w:sz w:val="24"/>
          <w:szCs w:val="24"/>
        </w:rPr>
        <w:t>nebūtu iespējams atdalīt.</w:t>
      </w:r>
    </w:p>
    <w:p w:rsidR="00F61C6B" w:rsidRPr="00F42513" w:rsidRDefault="00F61C6B" w:rsidP="00CF3106">
      <w:pPr>
        <w:pStyle w:val="Stils2"/>
        <w:numPr>
          <w:ilvl w:val="0"/>
          <w:numId w:val="0"/>
        </w:numPr>
        <w:ind w:left="454" w:hanging="454"/>
        <w:jc w:val="center"/>
        <w:rPr>
          <w:sz w:val="24"/>
          <w:szCs w:val="24"/>
        </w:rPr>
      </w:pPr>
    </w:p>
    <w:p w:rsidR="004848E2" w:rsidRPr="00F42513" w:rsidRDefault="00D51BB0" w:rsidP="00CF3106">
      <w:pPr>
        <w:pStyle w:val="Stils2"/>
        <w:numPr>
          <w:ilvl w:val="0"/>
          <w:numId w:val="0"/>
        </w:numPr>
        <w:jc w:val="center"/>
        <w:rPr>
          <w:sz w:val="24"/>
          <w:szCs w:val="24"/>
        </w:rPr>
      </w:pPr>
      <w:r w:rsidRPr="00F42513">
        <w:rPr>
          <w:sz w:val="24"/>
          <w:szCs w:val="24"/>
        </w:rPr>
        <w:t>6</w:t>
      </w:r>
      <w:r w:rsidR="00D91B1D" w:rsidRPr="00F42513">
        <w:rPr>
          <w:sz w:val="24"/>
          <w:szCs w:val="24"/>
        </w:rPr>
        <w:t>. METU KONKURSA DALĪBNIEKS.</w:t>
      </w:r>
    </w:p>
    <w:p w:rsidR="004848E2" w:rsidRPr="00F42513" w:rsidRDefault="004848E2" w:rsidP="004848E2">
      <w:pPr>
        <w:pStyle w:val="Stils2"/>
        <w:numPr>
          <w:ilvl w:val="0"/>
          <w:numId w:val="0"/>
        </w:numPr>
        <w:jc w:val="center"/>
        <w:rPr>
          <w:sz w:val="24"/>
          <w:szCs w:val="24"/>
        </w:rPr>
      </w:pPr>
    </w:p>
    <w:p w:rsidR="004848E2" w:rsidRPr="00F42513" w:rsidRDefault="00D51BB0" w:rsidP="00E2463B">
      <w:pPr>
        <w:pStyle w:val="Stils2"/>
        <w:numPr>
          <w:ilvl w:val="0"/>
          <w:numId w:val="0"/>
        </w:numPr>
        <w:rPr>
          <w:sz w:val="24"/>
          <w:szCs w:val="24"/>
        </w:rPr>
      </w:pPr>
      <w:r w:rsidRPr="00F42513">
        <w:rPr>
          <w:sz w:val="24"/>
          <w:szCs w:val="24"/>
        </w:rPr>
        <w:t>6</w:t>
      </w:r>
      <w:r w:rsidR="00D91B1D" w:rsidRPr="00F42513">
        <w:rPr>
          <w:sz w:val="24"/>
          <w:szCs w:val="24"/>
        </w:rPr>
        <w:t>.1. Par Dalībnieku metu konkursā var būt Latvijas Republikā vai ārvalstī reģistrēta juridiska vai fiziska persona- speciālists/-</w:t>
      </w:r>
      <w:proofErr w:type="spellStart"/>
      <w:r w:rsidR="00D91B1D" w:rsidRPr="00F42513">
        <w:rPr>
          <w:sz w:val="24"/>
          <w:szCs w:val="24"/>
        </w:rPr>
        <w:t>ti</w:t>
      </w:r>
      <w:proofErr w:type="spellEnd"/>
      <w:r w:rsidR="00D91B1D" w:rsidRPr="00F42513">
        <w:rPr>
          <w:sz w:val="24"/>
          <w:szCs w:val="24"/>
        </w:rPr>
        <w:t xml:space="preserve">, kas ir akreditētu institūciju sertificēti speciālisti projektēšanas jomā vai juridisku personu gadījumā jābūt reģistrētam Latvijas Republikas </w:t>
      </w:r>
      <w:proofErr w:type="spellStart"/>
      <w:r w:rsidR="00D91B1D" w:rsidRPr="00F42513">
        <w:rPr>
          <w:sz w:val="24"/>
          <w:szCs w:val="24"/>
        </w:rPr>
        <w:t>Būvkomersantu</w:t>
      </w:r>
      <w:proofErr w:type="spellEnd"/>
      <w:r w:rsidR="00D91B1D" w:rsidRPr="00F42513">
        <w:rPr>
          <w:sz w:val="24"/>
          <w:szCs w:val="24"/>
        </w:rPr>
        <w:t xml:space="preserve"> reģistrā ar reģistrētu darbību projektēšanas jomā Latvijā vai kompetentā iestādē tās mītnes valstī, kā arī šādu personu apvienība jebkurā to kombinācijā.</w:t>
      </w:r>
    </w:p>
    <w:p w:rsidR="00E2463B" w:rsidRPr="00F42513" w:rsidRDefault="00D51BB0" w:rsidP="00E2463B">
      <w:pPr>
        <w:pStyle w:val="Stils2"/>
        <w:numPr>
          <w:ilvl w:val="0"/>
          <w:numId w:val="0"/>
        </w:numPr>
        <w:rPr>
          <w:sz w:val="24"/>
          <w:szCs w:val="24"/>
        </w:rPr>
      </w:pPr>
      <w:r w:rsidRPr="00F42513">
        <w:rPr>
          <w:sz w:val="24"/>
          <w:szCs w:val="24"/>
        </w:rPr>
        <w:t>6</w:t>
      </w:r>
      <w:r w:rsidR="00D91B1D" w:rsidRPr="00F42513">
        <w:rPr>
          <w:sz w:val="24"/>
          <w:szCs w:val="24"/>
        </w:rPr>
        <w:t>.2. Metu konkursa uzvarētājam pirms līguma slēgšanas par būvprojekta izstrādi jānodrošina nepieciešamo speciālistu iesaiste būvprojekta izstrādē, saskaņā ar Latvijas Republikas normatīvo aktu prasībām.</w:t>
      </w:r>
    </w:p>
    <w:p w:rsidR="00B1084D" w:rsidRPr="00812142" w:rsidRDefault="00B1084D" w:rsidP="0005702F">
      <w:pPr>
        <w:pStyle w:val="Stils2"/>
        <w:numPr>
          <w:ilvl w:val="0"/>
          <w:numId w:val="0"/>
        </w:numPr>
        <w:rPr>
          <w:sz w:val="22"/>
          <w:szCs w:val="22"/>
        </w:rPr>
      </w:pPr>
    </w:p>
    <w:p w:rsidR="00221ED5" w:rsidRDefault="008750F2" w:rsidP="00BD1332">
      <w:pPr>
        <w:widowControl/>
        <w:overflowPunct/>
        <w:autoSpaceDE/>
        <w:autoSpaceDN/>
        <w:adjustRightInd/>
        <w:jc w:val="center"/>
        <w:rPr>
          <w:sz w:val="24"/>
          <w:szCs w:val="24"/>
          <w:lang w:val="lv-LV"/>
        </w:rPr>
      </w:pPr>
      <w:r>
        <w:rPr>
          <w:sz w:val="24"/>
          <w:szCs w:val="24"/>
          <w:lang w:val="lv-LV"/>
        </w:rPr>
        <w:t>7</w:t>
      </w:r>
      <w:r w:rsidR="00D91B1D" w:rsidRPr="000A6D96">
        <w:rPr>
          <w:sz w:val="24"/>
          <w:szCs w:val="24"/>
          <w:lang w:val="lv-LV"/>
        </w:rPr>
        <w:t>.</w:t>
      </w:r>
      <w:r w:rsidR="000E37C1" w:rsidRPr="000A6D96">
        <w:rPr>
          <w:sz w:val="24"/>
          <w:szCs w:val="24"/>
          <w:lang w:val="lv-LV"/>
        </w:rPr>
        <w:t xml:space="preserve"> </w:t>
      </w:r>
      <w:r w:rsidR="00D91B1D" w:rsidRPr="000A6D96">
        <w:rPr>
          <w:sz w:val="24"/>
          <w:szCs w:val="24"/>
          <w:lang w:val="lv-LV"/>
        </w:rPr>
        <w:t>METU KONKURSA PIEDĀVĀJUMU VĒRTĒŠANA.</w:t>
      </w:r>
    </w:p>
    <w:p w:rsidR="00221ED5" w:rsidRDefault="00221ED5" w:rsidP="00BD1332">
      <w:pPr>
        <w:widowControl/>
        <w:overflowPunct/>
        <w:autoSpaceDE/>
        <w:autoSpaceDN/>
        <w:adjustRightInd/>
        <w:rPr>
          <w:sz w:val="24"/>
          <w:szCs w:val="24"/>
          <w:lang w:val="lv-LV"/>
        </w:rPr>
      </w:pPr>
    </w:p>
    <w:p w:rsidR="00012442" w:rsidRPr="0005702F" w:rsidRDefault="008750F2" w:rsidP="00BD1332">
      <w:pPr>
        <w:widowControl/>
        <w:overflowPunct/>
        <w:autoSpaceDE/>
        <w:autoSpaceDN/>
        <w:adjustRightInd/>
        <w:jc w:val="both"/>
        <w:rPr>
          <w:sz w:val="24"/>
          <w:szCs w:val="24"/>
          <w:lang w:val="lv-LV"/>
        </w:rPr>
      </w:pPr>
      <w:r w:rsidRPr="0005702F">
        <w:rPr>
          <w:sz w:val="24"/>
          <w:szCs w:val="24"/>
          <w:lang w:val="lv-LV"/>
        </w:rPr>
        <w:t>7</w:t>
      </w:r>
      <w:r w:rsidR="00D91B1D" w:rsidRPr="0005702F">
        <w:rPr>
          <w:sz w:val="24"/>
          <w:szCs w:val="24"/>
          <w:lang w:val="lv-LV"/>
        </w:rPr>
        <w:t>.1. Pēc Metu iesniegšanas termiņa beigām</w:t>
      </w:r>
      <w:r w:rsidR="00C54702">
        <w:rPr>
          <w:sz w:val="24"/>
          <w:szCs w:val="24"/>
          <w:lang w:val="lv-LV"/>
        </w:rPr>
        <w:t>,</w:t>
      </w:r>
      <w:r w:rsidR="00D91B1D" w:rsidRPr="0005702F">
        <w:rPr>
          <w:sz w:val="24"/>
          <w:szCs w:val="24"/>
          <w:lang w:val="lv-LV"/>
        </w:rPr>
        <w:t xml:space="preserve"> atbildīgais sekretārs organizē Žūrijas darbu Metu</w:t>
      </w:r>
    </w:p>
    <w:p w:rsidR="007225E5" w:rsidRPr="0005702F" w:rsidRDefault="00C54702" w:rsidP="0005702F">
      <w:pPr>
        <w:widowControl/>
        <w:overflowPunct/>
        <w:autoSpaceDE/>
        <w:autoSpaceDN/>
        <w:adjustRightInd/>
        <w:jc w:val="both"/>
        <w:rPr>
          <w:sz w:val="24"/>
          <w:szCs w:val="24"/>
          <w:lang w:val="lv-LV"/>
        </w:rPr>
      </w:pPr>
      <w:r>
        <w:rPr>
          <w:sz w:val="24"/>
          <w:szCs w:val="24"/>
          <w:lang w:val="lv-LV"/>
        </w:rPr>
        <w:t>izvērtēšanai</w:t>
      </w:r>
      <w:r w:rsidR="007225E5" w:rsidRPr="0005702F">
        <w:rPr>
          <w:sz w:val="24"/>
          <w:szCs w:val="24"/>
          <w:lang w:val="lv-LV"/>
        </w:rPr>
        <w:t>.</w:t>
      </w:r>
    </w:p>
    <w:p w:rsidR="00FA3F37" w:rsidRPr="0005702F" w:rsidRDefault="008750F2" w:rsidP="0005702F">
      <w:pPr>
        <w:widowControl/>
        <w:overflowPunct/>
        <w:autoSpaceDE/>
        <w:autoSpaceDN/>
        <w:adjustRightInd/>
        <w:jc w:val="both"/>
        <w:rPr>
          <w:sz w:val="24"/>
          <w:szCs w:val="24"/>
          <w:lang w:val="lv-LV"/>
        </w:rPr>
      </w:pPr>
      <w:r w:rsidRPr="0005702F">
        <w:rPr>
          <w:sz w:val="24"/>
          <w:szCs w:val="24"/>
          <w:lang w:val="lv-LV"/>
        </w:rPr>
        <w:t>7</w:t>
      </w:r>
      <w:r w:rsidR="00D91B1D" w:rsidRPr="0005702F">
        <w:rPr>
          <w:sz w:val="24"/>
          <w:szCs w:val="24"/>
          <w:lang w:val="lv-LV"/>
        </w:rPr>
        <w:t>.2. Žūrija slēgtā sēdē atver iesnie</w:t>
      </w:r>
      <w:r w:rsidR="000C0D83" w:rsidRPr="0005702F">
        <w:rPr>
          <w:sz w:val="24"/>
          <w:szCs w:val="24"/>
          <w:lang w:val="lv-LV"/>
        </w:rPr>
        <w:t>gto Piedāvājumu iesaiņojumu un atsevišķu iesaiņojumu, kas</w:t>
      </w:r>
    </w:p>
    <w:p w:rsidR="00D176B9" w:rsidRPr="0005702F" w:rsidRDefault="00D91B1D" w:rsidP="0005702F">
      <w:pPr>
        <w:pStyle w:val="Stils2"/>
        <w:numPr>
          <w:ilvl w:val="0"/>
          <w:numId w:val="0"/>
        </w:numPr>
        <w:rPr>
          <w:sz w:val="24"/>
          <w:szCs w:val="24"/>
        </w:rPr>
      </w:pPr>
      <w:r w:rsidRPr="0005702F">
        <w:rPr>
          <w:sz w:val="24"/>
          <w:szCs w:val="24"/>
        </w:rPr>
        <w:t>marķēts ar norādi „</w:t>
      </w:r>
      <w:r w:rsidR="000C0D83" w:rsidRPr="0005702F">
        <w:rPr>
          <w:sz w:val="24"/>
          <w:szCs w:val="24"/>
        </w:rPr>
        <w:t>Mets”</w:t>
      </w:r>
      <w:r w:rsidR="00C54702">
        <w:rPr>
          <w:sz w:val="24"/>
          <w:szCs w:val="24"/>
        </w:rPr>
        <w:t>.</w:t>
      </w:r>
      <w:r w:rsidRPr="0005702F">
        <w:rPr>
          <w:sz w:val="24"/>
          <w:szCs w:val="24"/>
        </w:rPr>
        <w:t xml:space="preserve"> Piedāvājumu</w:t>
      </w:r>
      <w:r w:rsidR="000C0D83" w:rsidRPr="0005702F">
        <w:rPr>
          <w:sz w:val="24"/>
          <w:szCs w:val="24"/>
        </w:rPr>
        <w:t>s atver</w:t>
      </w:r>
      <w:r w:rsidRPr="0005702F">
        <w:rPr>
          <w:sz w:val="24"/>
          <w:szCs w:val="24"/>
        </w:rPr>
        <w:t xml:space="preserve"> iesniegšanas secībā.</w:t>
      </w:r>
    </w:p>
    <w:p w:rsidR="00D176B9" w:rsidRPr="0005702F" w:rsidRDefault="008750F2" w:rsidP="0005702F">
      <w:pPr>
        <w:pStyle w:val="Stils2"/>
        <w:numPr>
          <w:ilvl w:val="0"/>
          <w:numId w:val="0"/>
        </w:numPr>
        <w:rPr>
          <w:sz w:val="24"/>
          <w:szCs w:val="24"/>
        </w:rPr>
      </w:pPr>
      <w:r w:rsidRPr="0005702F">
        <w:rPr>
          <w:sz w:val="24"/>
          <w:szCs w:val="24"/>
        </w:rPr>
        <w:t>7</w:t>
      </w:r>
      <w:r w:rsidR="00D91B1D" w:rsidRPr="0005702F">
        <w:rPr>
          <w:sz w:val="24"/>
          <w:szCs w:val="24"/>
        </w:rPr>
        <w:t>.3. Žūrijas locekļi slēgtā komisijas sēdē individuāli vērtē iesniegtos Piedāvājumus metu</w:t>
      </w:r>
      <w:r w:rsidR="00C54702">
        <w:rPr>
          <w:sz w:val="24"/>
          <w:szCs w:val="24"/>
        </w:rPr>
        <w:t xml:space="preserve"> </w:t>
      </w:r>
      <w:r w:rsidR="00D91B1D" w:rsidRPr="0005702F">
        <w:rPr>
          <w:sz w:val="24"/>
          <w:szCs w:val="24"/>
        </w:rPr>
        <w:t xml:space="preserve">konkursā, saskaņā ar tabulā norādītiem </w:t>
      </w:r>
      <w:r w:rsidR="00BB04E5" w:rsidRPr="0005702F">
        <w:rPr>
          <w:sz w:val="24"/>
          <w:szCs w:val="24"/>
        </w:rPr>
        <w:t xml:space="preserve">vērtēšanas kritērijiem </w:t>
      </w:r>
      <w:r w:rsidR="00FA3F37" w:rsidRPr="0005702F">
        <w:rPr>
          <w:sz w:val="24"/>
          <w:szCs w:val="24"/>
        </w:rPr>
        <w:t>un ievēro anonimitāti līdz</w:t>
      </w:r>
      <w:r w:rsidR="00C54702">
        <w:rPr>
          <w:sz w:val="24"/>
          <w:szCs w:val="24"/>
        </w:rPr>
        <w:t xml:space="preserve"> </w:t>
      </w:r>
      <w:r w:rsidR="00BB04E5" w:rsidRPr="0005702F">
        <w:rPr>
          <w:sz w:val="24"/>
          <w:szCs w:val="24"/>
        </w:rPr>
        <w:t>lēmuma pieņemšanai</w:t>
      </w:r>
      <w:r w:rsidR="00D91B1D" w:rsidRPr="0005702F">
        <w:rPr>
          <w:sz w:val="24"/>
          <w:szCs w:val="24"/>
        </w:rPr>
        <w:t>.</w:t>
      </w:r>
    </w:p>
    <w:p w:rsidR="00FA3F37" w:rsidRPr="0005702F" w:rsidRDefault="008750F2" w:rsidP="0005702F">
      <w:pPr>
        <w:pStyle w:val="Stils2"/>
        <w:numPr>
          <w:ilvl w:val="0"/>
          <w:numId w:val="0"/>
        </w:numPr>
        <w:rPr>
          <w:sz w:val="24"/>
          <w:szCs w:val="24"/>
        </w:rPr>
      </w:pPr>
      <w:r w:rsidRPr="0005702F">
        <w:rPr>
          <w:sz w:val="24"/>
          <w:szCs w:val="24"/>
        </w:rPr>
        <w:t>7</w:t>
      </w:r>
      <w:r w:rsidR="00383E40" w:rsidRPr="0005702F">
        <w:rPr>
          <w:sz w:val="24"/>
          <w:szCs w:val="24"/>
        </w:rPr>
        <w:t xml:space="preserve">.4. </w:t>
      </w:r>
      <w:r w:rsidR="00BB04E5" w:rsidRPr="0005702F">
        <w:rPr>
          <w:sz w:val="24"/>
          <w:szCs w:val="24"/>
        </w:rPr>
        <w:t>Ja žūrijas komisija konstatē uz meta vai tam pievienotajiem materiāliem mar</w:t>
      </w:r>
      <w:r w:rsidR="00FA3F37" w:rsidRPr="0005702F">
        <w:rPr>
          <w:sz w:val="24"/>
          <w:szCs w:val="24"/>
        </w:rPr>
        <w:t>ķējumus, kas</w:t>
      </w:r>
    </w:p>
    <w:p w:rsidR="00BB04E5" w:rsidRPr="0005702F" w:rsidRDefault="00BB04E5" w:rsidP="0005702F">
      <w:pPr>
        <w:pStyle w:val="Stils2"/>
        <w:numPr>
          <w:ilvl w:val="0"/>
          <w:numId w:val="0"/>
        </w:numPr>
        <w:rPr>
          <w:sz w:val="24"/>
          <w:szCs w:val="24"/>
        </w:rPr>
      </w:pPr>
      <w:r w:rsidRPr="0005702F">
        <w:rPr>
          <w:sz w:val="24"/>
          <w:szCs w:val="24"/>
        </w:rPr>
        <w:t>jebkādā veidā varētu identificēt Dalībnieku, tā izslēdz p</w:t>
      </w:r>
      <w:r w:rsidR="00FA3F37" w:rsidRPr="0005702F">
        <w:rPr>
          <w:sz w:val="24"/>
          <w:szCs w:val="24"/>
        </w:rPr>
        <w:t>iedāvājumu un Metu no turpmākas</w:t>
      </w:r>
      <w:r w:rsidR="00C54702">
        <w:rPr>
          <w:sz w:val="24"/>
          <w:szCs w:val="24"/>
        </w:rPr>
        <w:t xml:space="preserve"> </w:t>
      </w:r>
      <w:r w:rsidRPr="0005702F">
        <w:rPr>
          <w:sz w:val="24"/>
          <w:szCs w:val="24"/>
        </w:rPr>
        <w:t xml:space="preserve">vērtēšanas, norādot to žūrijas komisijas ziņojumā. </w:t>
      </w:r>
    </w:p>
    <w:p w:rsidR="00BB04E5" w:rsidRPr="0005702F" w:rsidRDefault="008750F2" w:rsidP="0005702F">
      <w:pPr>
        <w:pStyle w:val="Stils2"/>
        <w:numPr>
          <w:ilvl w:val="0"/>
          <w:numId w:val="0"/>
        </w:numPr>
        <w:rPr>
          <w:sz w:val="24"/>
          <w:szCs w:val="24"/>
        </w:rPr>
      </w:pPr>
      <w:r w:rsidRPr="0005702F">
        <w:rPr>
          <w:sz w:val="24"/>
          <w:szCs w:val="24"/>
        </w:rPr>
        <w:t>7</w:t>
      </w:r>
      <w:r w:rsidR="00383E40" w:rsidRPr="0005702F">
        <w:rPr>
          <w:sz w:val="24"/>
          <w:szCs w:val="24"/>
        </w:rPr>
        <w:t xml:space="preserve">.5. </w:t>
      </w:r>
      <w:r w:rsidR="00BB04E5" w:rsidRPr="0005702F">
        <w:rPr>
          <w:sz w:val="24"/>
          <w:szCs w:val="24"/>
        </w:rPr>
        <w:t>Pēc piedāvājuma iesniegšanas termiņa beigām žū</w:t>
      </w:r>
      <w:r w:rsidR="00BD5F78" w:rsidRPr="0005702F">
        <w:rPr>
          <w:sz w:val="24"/>
          <w:szCs w:val="24"/>
        </w:rPr>
        <w:t>rijas komisija atver iesniegtos</w:t>
      </w:r>
      <w:r w:rsidR="00C54702">
        <w:rPr>
          <w:sz w:val="24"/>
          <w:szCs w:val="24"/>
        </w:rPr>
        <w:t xml:space="preserve"> </w:t>
      </w:r>
      <w:r w:rsidR="00BB04E5" w:rsidRPr="0005702F">
        <w:rPr>
          <w:sz w:val="24"/>
          <w:szCs w:val="24"/>
        </w:rPr>
        <w:t>Dalībnieka piedāvājumus, atverot iepakojumus, kas marķēti ar norādi „M</w:t>
      </w:r>
      <w:r w:rsidR="00BD5F78" w:rsidRPr="0005702F">
        <w:rPr>
          <w:sz w:val="24"/>
          <w:szCs w:val="24"/>
        </w:rPr>
        <w:t>ets”. Iepakojumi,</w:t>
      </w:r>
      <w:r w:rsidR="00C54702">
        <w:rPr>
          <w:sz w:val="24"/>
          <w:szCs w:val="24"/>
        </w:rPr>
        <w:t xml:space="preserve"> </w:t>
      </w:r>
      <w:r w:rsidR="00BB04E5" w:rsidRPr="0005702F">
        <w:rPr>
          <w:sz w:val="24"/>
          <w:szCs w:val="24"/>
        </w:rPr>
        <w:t>kas marķēti ar norādi „Devīzes atšifrējums” un norādi „Kv</w:t>
      </w:r>
      <w:r w:rsidR="00BD5F78" w:rsidRPr="0005702F">
        <w:rPr>
          <w:sz w:val="24"/>
          <w:szCs w:val="24"/>
        </w:rPr>
        <w:t>alifikācijas dokumenti”, paliek</w:t>
      </w:r>
      <w:r w:rsidR="00C54702">
        <w:rPr>
          <w:sz w:val="24"/>
          <w:szCs w:val="24"/>
        </w:rPr>
        <w:t xml:space="preserve"> </w:t>
      </w:r>
      <w:r w:rsidR="00BB04E5" w:rsidRPr="0005702F">
        <w:rPr>
          <w:sz w:val="24"/>
          <w:szCs w:val="24"/>
        </w:rPr>
        <w:t xml:space="preserve">neatvērti līdz devīžu atvēršanas sanāksmei. </w:t>
      </w:r>
    </w:p>
    <w:p w:rsidR="00657DB9" w:rsidRDefault="008750F2" w:rsidP="00657DB9">
      <w:pPr>
        <w:pStyle w:val="Stils2"/>
        <w:numPr>
          <w:ilvl w:val="0"/>
          <w:numId w:val="0"/>
        </w:numPr>
        <w:rPr>
          <w:sz w:val="24"/>
          <w:szCs w:val="24"/>
        </w:rPr>
      </w:pPr>
      <w:r w:rsidRPr="0005702F">
        <w:rPr>
          <w:sz w:val="24"/>
          <w:szCs w:val="24"/>
        </w:rPr>
        <w:t>7</w:t>
      </w:r>
      <w:r w:rsidR="00383E40" w:rsidRPr="0005702F">
        <w:rPr>
          <w:sz w:val="24"/>
          <w:szCs w:val="24"/>
        </w:rPr>
        <w:t>.6</w:t>
      </w:r>
      <w:r w:rsidR="00D91B1D" w:rsidRPr="0005702F">
        <w:rPr>
          <w:sz w:val="24"/>
          <w:szCs w:val="24"/>
        </w:rPr>
        <w:t>. Katrs Žūrijas loceklis individuāli izvērtē Metus, par katru vērtēšanas kritēriju piešķirot</w:t>
      </w:r>
      <w:r w:rsidR="00C54702">
        <w:rPr>
          <w:sz w:val="24"/>
          <w:szCs w:val="24"/>
        </w:rPr>
        <w:t xml:space="preserve"> </w:t>
      </w:r>
      <w:r w:rsidR="00D91B1D" w:rsidRPr="0005702F">
        <w:rPr>
          <w:sz w:val="24"/>
          <w:szCs w:val="24"/>
        </w:rPr>
        <w:t>atbilstošo vietu un attiecīgo punktu skaitu, saskaņā ar metu vērtēšanas kritēriju tabulu</w:t>
      </w:r>
      <w:r w:rsidR="00C54702">
        <w:rPr>
          <w:sz w:val="24"/>
          <w:szCs w:val="24"/>
        </w:rPr>
        <w:t>:</w:t>
      </w: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657DB9" w:rsidRDefault="00657DB9" w:rsidP="00657DB9">
      <w:pPr>
        <w:pStyle w:val="Stils2"/>
        <w:numPr>
          <w:ilvl w:val="0"/>
          <w:numId w:val="0"/>
        </w:numPr>
        <w:rPr>
          <w:sz w:val="24"/>
          <w:szCs w:val="24"/>
        </w:rPr>
      </w:pPr>
    </w:p>
    <w:p w:rsidR="00164E69" w:rsidRPr="00657DB9" w:rsidRDefault="00164E69" w:rsidP="00657DB9">
      <w:pPr>
        <w:pStyle w:val="Stils2"/>
        <w:numPr>
          <w:ilvl w:val="0"/>
          <w:numId w:val="0"/>
        </w:numPr>
        <w:rPr>
          <w:sz w:val="24"/>
          <w:szCs w:val="24"/>
        </w:rPr>
      </w:pPr>
    </w:p>
    <w:tbl>
      <w:tblPr>
        <w:tblStyle w:val="TableGrid"/>
        <w:tblpPr w:leftFromText="180" w:rightFromText="180" w:vertAnchor="text" w:tblpY="1"/>
        <w:tblOverlap w:val="never"/>
        <w:tblW w:w="0" w:type="auto"/>
        <w:tblInd w:w="214" w:type="dxa"/>
        <w:tblBorders>
          <w:insideH w:val="single" w:sz="6" w:space="0" w:color="auto"/>
          <w:insideV w:val="single" w:sz="6" w:space="0" w:color="auto"/>
        </w:tblBorders>
        <w:tblLook w:val="04A0"/>
      </w:tblPr>
      <w:tblGrid>
        <w:gridCol w:w="1180"/>
        <w:gridCol w:w="3250"/>
        <w:gridCol w:w="2091"/>
        <w:gridCol w:w="2020"/>
      </w:tblGrid>
      <w:tr w:rsidR="00325196" w:rsidRPr="00812142" w:rsidTr="004D0E16">
        <w:trPr>
          <w:trHeight w:val="220"/>
        </w:trPr>
        <w:tc>
          <w:tcPr>
            <w:tcW w:w="1180" w:type="dxa"/>
            <w:vMerge w:val="restart"/>
          </w:tcPr>
          <w:p w:rsidR="00B13A7A" w:rsidRDefault="00D91B1D" w:rsidP="008D2486">
            <w:pPr>
              <w:pStyle w:val="Stils2"/>
              <w:numPr>
                <w:ilvl w:val="0"/>
                <w:numId w:val="0"/>
              </w:numPr>
              <w:rPr>
                <w:sz w:val="24"/>
                <w:szCs w:val="24"/>
              </w:rPr>
            </w:pPr>
            <w:r w:rsidRPr="00C54702">
              <w:rPr>
                <w:sz w:val="24"/>
                <w:szCs w:val="24"/>
              </w:rPr>
              <w:t xml:space="preserve">                    </w:t>
            </w:r>
            <w:proofErr w:type="spellStart"/>
            <w:r w:rsidRPr="00C54702">
              <w:rPr>
                <w:sz w:val="24"/>
                <w:szCs w:val="24"/>
              </w:rPr>
              <w:t>Nr.p.k</w:t>
            </w:r>
            <w:proofErr w:type="spellEnd"/>
            <w:r w:rsidRPr="00C54702">
              <w:rPr>
                <w:sz w:val="24"/>
                <w:szCs w:val="24"/>
              </w:rPr>
              <w:t>.</w:t>
            </w:r>
          </w:p>
          <w:p w:rsidR="00B13A7A" w:rsidRDefault="00B13A7A" w:rsidP="008D2486">
            <w:pPr>
              <w:pStyle w:val="Stils2"/>
              <w:numPr>
                <w:ilvl w:val="0"/>
                <w:numId w:val="0"/>
              </w:numPr>
              <w:rPr>
                <w:sz w:val="24"/>
                <w:szCs w:val="24"/>
              </w:rPr>
            </w:pPr>
          </w:p>
        </w:tc>
        <w:tc>
          <w:tcPr>
            <w:tcW w:w="3250" w:type="dxa"/>
            <w:vMerge w:val="restart"/>
          </w:tcPr>
          <w:p w:rsidR="00B13A7A" w:rsidRDefault="00D91B1D" w:rsidP="008D2486">
            <w:pPr>
              <w:pStyle w:val="Stils2"/>
              <w:numPr>
                <w:ilvl w:val="0"/>
                <w:numId w:val="0"/>
              </w:numPr>
              <w:rPr>
                <w:sz w:val="24"/>
                <w:szCs w:val="24"/>
              </w:rPr>
            </w:pPr>
            <w:r w:rsidRPr="00C54702">
              <w:rPr>
                <w:sz w:val="24"/>
                <w:szCs w:val="24"/>
              </w:rPr>
              <w:t xml:space="preserve">                                   </w:t>
            </w:r>
          </w:p>
          <w:p w:rsidR="00B13A7A" w:rsidRDefault="00D91B1D" w:rsidP="008D2486">
            <w:pPr>
              <w:pStyle w:val="Stils2"/>
              <w:numPr>
                <w:ilvl w:val="0"/>
                <w:numId w:val="0"/>
              </w:numPr>
              <w:rPr>
                <w:sz w:val="24"/>
                <w:szCs w:val="24"/>
              </w:rPr>
            </w:pPr>
            <w:r w:rsidRPr="00C54702">
              <w:rPr>
                <w:sz w:val="24"/>
                <w:szCs w:val="24"/>
              </w:rPr>
              <w:t xml:space="preserve">     Metu vērtēšanas kritēriji</w:t>
            </w:r>
          </w:p>
        </w:tc>
        <w:tc>
          <w:tcPr>
            <w:tcW w:w="4111" w:type="dxa"/>
            <w:gridSpan w:val="2"/>
            <w:tcBorders>
              <w:right w:val="single" w:sz="4" w:space="0" w:color="auto"/>
            </w:tcBorders>
          </w:tcPr>
          <w:p w:rsidR="00B13A7A" w:rsidRDefault="00D91B1D" w:rsidP="008D2486">
            <w:pPr>
              <w:pStyle w:val="Stils2"/>
              <w:numPr>
                <w:ilvl w:val="0"/>
                <w:numId w:val="0"/>
              </w:numPr>
              <w:rPr>
                <w:sz w:val="24"/>
                <w:szCs w:val="24"/>
              </w:rPr>
            </w:pPr>
            <w:r w:rsidRPr="00C54702">
              <w:rPr>
                <w:sz w:val="24"/>
                <w:szCs w:val="24"/>
              </w:rPr>
              <w:t xml:space="preserve">               Kritērija vērtējums.</w:t>
            </w:r>
          </w:p>
        </w:tc>
      </w:tr>
      <w:tr w:rsidR="00325196" w:rsidRPr="00812142" w:rsidTr="004D0E16">
        <w:trPr>
          <w:trHeight w:val="280"/>
        </w:trPr>
        <w:tc>
          <w:tcPr>
            <w:tcW w:w="1180" w:type="dxa"/>
            <w:vMerge/>
          </w:tcPr>
          <w:p w:rsidR="00B13A7A" w:rsidRDefault="00B13A7A" w:rsidP="008D2486">
            <w:pPr>
              <w:pStyle w:val="Stils2"/>
              <w:numPr>
                <w:ilvl w:val="0"/>
                <w:numId w:val="0"/>
              </w:numPr>
              <w:rPr>
                <w:sz w:val="24"/>
                <w:szCs w:val="24"/>
              </w:rPr>
            </w:pPr>
          </w:p>
        </w:tc>
        <w:tc>
          <w:tcPr>
            <w:tcW w:w="3250" w:type="dxa"/>
            <w:vMerge/>
          </w:tcPr>
          <w:p w:rsidR="00B13A7A" w:rsidRDefault="00B13A7A" w:rsidP="008D2486">
            <w:pPr>
              <w:pStyle w:val="Stils2"/>
              <w:numPr>
                <w:ilvl w:val="0"/>
                <w:numId w:val="0"/>
              </w:numPr>
              <w:rPr>
                <w:sz w:val="24"/>
                <w:szCs w:val="24"/>
              </w:rPr>
            </w:pPr>
          </w:p>
        </w:tc>
        <w:tc>
          <w:tcPr>
            <w:tcW w:w="2091" w:type="dxa"/>
          </w:tcPr>
          <w:p w:rsidR="00B13A7A" w:rsidRDefault="00D91B1D" w:rsidP="008D2486">
            <w:pPr>
              <w:pStyle w:val="Stils2"/>
              <w:numPr>
                <w:ilvl w:val="0"/>
                <w:numId w:val="0"/>
              </w:numPr>
              <w:jc w:val="center"/>
              <w:rPr>
                <w:sz w:val="24"/>
                <w:szCs w:val="24"/>
              </w:rPr>
            </w:pPr>
            <w:r w:rsidRPr="00C54702">
              <w:rPr>
                <w:sz w:val="24"/>
                <w:szCs w:val="24"/>
              </w:rPr>
              <w:t>Sadalījums pa vietām pēc žūrijas vērtējuma</w:t>
            </w:r>
          </w:p>
        </w:tc>
        <w:tc>
          <w:tcPr>
            <w:tcW w:w="2020" w:type="dxa"/>
          </w:tcPr>
          <w:p w:rsidR="00B13A7A" w:rsidRDefault="00D91B1D" w:rsidP="008D2486">
            <w:pPr>
              <w:pStyle w:val="Stils2"/>
              <w:numPr>
                <w:ilvl w:val="0"/>
                <w:numId w:val="0"/>
              </w:numPr>
              <w:jc w:val="center"/>
              <w:rPr>
                <w:sz w:val="24"/>
                <w:szCs w:val="24"/>
              </w:rPr>
            </w:pPr>
            <w:r w:rsidRPr="00C54702">
              <w:rPr>
                <w:sz w:val="24"/>
                <w:szCs w:val="24"/>
              </w:rPr>
              <w:t>Piešķiramie punkti</w:t>
            </w:r>
          </w:p>
        </w:tc>
      </w:tr>
      <w:tr w:rsidR="00E113A0" w:rsidRPr="00812142" w:rsidTr="004D0E16">
        <w:trPr>
          <w:trHeight w:val="280"/>
        </w:trPr>
        <w:tc>
          <w:tcPr>
            <w:tcW w:w="6521" w:type="dxa"/>
            <w:gridSpan w:val="3"/>
          </w:tcPr>
          <w:p w:rsidR="00B13A7A" w:rsidRDefault="000F0F8A" w:rsidP="008D2486">
            <w:pPr>
              <w:pStyle w:val="Stils2"/>
              <w:numPr>
                <w:ilvl w:val="0"/>
                <w:numId w:val="0"/>
              </w:numPr>
              <w:jc w:val="center"/>
              <w:rPr>
                <w:sz w:val="24"/>
                <w:szCs w:val="24"/>
                <w:highlight w:val="lightGray"/>
              </w:rPr>
            </w:pPr>
            <w:r w:rsidRPr="00B13A7A">
              <w:rPr>
                <w:sz w:val="24"/>
                <w:szCs w:val="24"/>
              </w:rPr>
              <w:t>Maksimālais punktu skaits par vērtēšanas kritēriju Nr. 1</w:t>
            </w:r>
          </w:p>
        </w:tc>
        <w:tc>
          <w:tcPr>
            <w:tcW w:w="2020" w:type="dxa"/>
          </w:tcPr>
          <w:p w:rsidR="00B13A7A" w:rsidRDefault="00E113A0" w:rsidP="008D2486">
            <w:pPr>
              <w:pStyle w:val="Stils2"/>
              <w:numPr>
                <w:ilvl w:val="0"/>
                <w:numId w:val="0"/>
              </w:numPr>
              <w:jc w:val="center"/>
              <w:rPr>
                <w:b/>
                <w:sz w:val="24"/>
                <w:szCs w:val="24"/>
                <w:highlight w:val="lightGray"/>
              </w:rPr>
            </w:pPr>
            <w:r w:rsidRPr="00B13A7A">
              <w:rPr>
                <w:b/>
                <w:sz w:val="24"/>
                <w:szCs w:val="24"/>
              </w:rPr>
              <w:t>60</w:t>
            </w:r>
          </w:p>
        </w:tc>
      </w:tr>
      <w:tr w:rsidR="00B13A7A" w:rsidRPr="00812142" w:rsidTr="004D0E16">
        <w:trPr>
          <w:trHeight w:val="3844"/>
        </w:trPr>
        <w:tc>
          <w:tcPr>
            <w:tcW w:w="1180" w:type="dxa"/>
            <w:tcBorders>
              <w:bottom w:val="single" w:sz="4" w:space="0" w:color="auto"/>
            </w:tcBorders>
          </w:tcPr>
          <w:p w:rsidR="00B13A7A" w:rsidRDefault="00B13A7A" w:rsidP="008D2486">
            <w:pPr>
              <w:pStyle w:val="Stils2"/>
              <w:numPr>
                <w:ilvl w:val="0"/>
                <w:numId w:val="0"/>
              </w:numPr>
              <w:rPr>
                <w:sz w:val="24"/>
                <w:szCs w:val="24"/>
              </w:rPr>
            </w:pPr>
            <w:r w:rsidRPr="00C54702">
              <w:rPr>
                <w:sz w:val="24"/>
                <w:szCs w:val="24"/>
              </w:rPr>
              <w:t>1.</w:t>
            </w:r>
          </w:p>
        </w:tc>
        <w:tc>
          <w:tcPr>
            <w:tcW w:w="3250" w:type="dxa"/>
            <w:tcBorders>
              <w:bottom w:val="single" w:sz="4" w:space="0" w:color="auto"/>
            </w:tcBorders>
          </w:tcPr>
          <w:p w:rsidR="00B13A7A" w:rsidRDefault="00B13A7A" w:rsidP="008D2486">
            <w:pPr>
              <w:pStyle w:val="Stils2"/>
              <w:numPr>
                <w:ilvl w:val="0"/>
                <w:numId w:val="0"/>
              </w:numPr>
              <w:jc w:val="center"/>
              <w:rPr>
                <w:sz w:val="24"/>
                <w:szCs w:val="24"/>
              </w:rPr>
            </w:pPr>
          </w:p>
          <w:p w:rsidR="00B13A7A" w:rsidRDefault="00B13A7A" w:rsidP="008D2486">
            <w:pPr>
              <w:pStyle w:val="Stils2"/>
              <w:numPr>
                <w:ilvl w:val="0"/>
                <w:numId w:val="0"/>
              </w:numPr>
              <w:jc w:val="center"/>
              <w:rPr>
                <w:sz w:val="24"/>
                <w:szCs w:val="24"/>
              </w:rPr>
            </w:pPr>
            <w:r w:rsidRPr="00C54702">
              <w:rPr>
                <w:sz w:val="24"/>
                <w:szCs w:val="24"/>
              </w:rPr>
              <w:t>Idejas oriģinalitāte un mākslinieciskā kvalitāte</w:t>
            </w:r>
            <w:r>
              <w:rPr>
                <w:sz w:val="24"/>
                <w:szCs w:val="24"/>
              </w:rPr>
              <w:t>.</w:t>
            </w:r>
          </w:p>
          <w:p w:rsidR="00B13A7A" w:rsidRDefault="00B13A7A" w:rsidP="008D2486">
            <w:pPr>
              <w:pStyle w:val="Stils2"/>
              <w:numPr>
                <w:ilvl w:val="0"/>
                <w:numId w:val="0"/>
              </w:numPr>
              <w:jc w:val="center"/>
            </w:pPr>
            <w:r w:rsidRPr="00CC5CB2">
              <w:rPr>
                <w:bCs/>
                <w:sz w:val="24"/>
                <w:szCs w:val="24"/>
              </w:rPr>
              <w:t>Maksimālais punktu skaits tiek piešķirts Pretendentam/</w:t>
            </w:r>
            <w:proofErr w:type="spellStart"/>
            <w:r w:rsidRPr="00CC5CB2">
              <w:rPr>
                <w:bCs/>
                <w:sz w:val="24"/>
                <w:szCs w:val="24"/>
              </w:rPr>
              <w:t>iem</w:t>
            </w:r>
            <w:proofErr w:type="spellEnd"/>
            <w:r w:rsidRPr="00CC5CB2">
              <w:rPr>
                <w:bCs/>
                <w:sz w:val="24"/>
                <w:szCs w:val="24"/>
              </w:rPr>
              <w:t xml:space="preserve">, kurš/i piedāvā </w:t>
            </w:r>
            <w:r>
              <w:rPr>
                <w:bCs/>
                <w:sz w:val="24"/>
                <w:szCs w:val="24"/>
              </w:rPr>
              <w:t>oriģinālāko ideju, izvērtējot māksliniecisko kvalitāti</w:t>
            </w:r>
            <w:r w:rsidRPr="00CC5CB2">
              <w:rPr>
                <w:bCs/>
                <w:sz w:val="24"/>
                <w:szCs w:val="24"/>
              </w:rPr>
              <w:t>. Attiecīgi, izmantojot salīdzināšanas metodi (salīdzināšanas solis 1), pārējiem Pretendentiem tiek piešķirts mazāks punktu skaits. Pretendentiem piešķirto punktu skaits var būt vienāds</w:t>
            </w:r>
            <w:r>
              <w:rPr>
                <w:bCs/>
                <w:sz w:val="24"/>
                <w:szCs w:val="24"/>
              </w:rPr>
              <w:t>.</w:t>
            </w:r>
          </w:p>
        </w:tc>
        <w:tc>
          <w:tcPr>
            <w:tcW w:w="2091" w:type="dxa"/>
            <w:tcBorders>
              <w:bottom w:val="single" w:sz="4" w:space="0" w:color="auto"/>
            </w:tcBorders>
          </w:tcPr>
          <w:p w:rsidR="00B13A7A" w:rsidRDefault="00B13A7A" w:rsidP="008D2486">
            <w:pPr>
              <w:pStyle w:val="Stils2"/>
              <w:numPr>
                <w:ilvl w:val="0"/>
                <w:numId w:val="0"/>
              </w:numPr>
              <w:rPr>
                <w:sz w:val="24"/>
                <w:szCs w:val="24"/>
              </w:rPr>
            </w:pPr>
          </w:p>
        </w:tc>
        <w:tc>
          <w:tcPr>
            <w:tcW w:w="2020" w:type="dxa"/>
            <w:tcBorders>
              <w:bottom w:val="single" w:sz="4" w:space="0" w:color="auto"/>
            </w:tcBorders>
          </w:tcPr>
          <w:p w:rsidR="00B13A7A" w:rsidRDefault="00B13A7A" w:rsidP="008D2486">
            <w:pPr>
              <w:pStyle w:val="Stils2"/>
              <w:numPr>
                <w:ilvl w:val="0"/>
                <w:numId w:val="0"/>
              </w:numPr>
              <w:jc w:val="center"/>
              <w:rPr>
                <w:sz w:val="24"/>
                <w:szCs w:val="24"/>
              </w:rPr>
            </w:pPr>
          </w:p>
        </w:tc>
      </w:tr>
    </w:tbl>
    <w:p w:rsidR="008D2486" w:rsidRDefault="008D2486"/>
    <w:tbl>
      <w:tblPr>
        <w:tblStyle w:val="TableGrid"/>
        <w:tblpPr w:leftFromText="180" w:rightFromText="180" w:vertAnchor="text" w:tblpY="1"/>
        <w:tblOverlap w:val="never"/>
        <w:tblW w:w="0" w:type="auto"/>
        <w:tblInd w:w="214" w:type="dxa"/>
        <w:tblBorders>
          <w:insideH w:val="single" w:sz="6" w:space="0" w:color="auto"/>
          <w:insideV w:val="single" w:sz="6" w:space="0" w:color="auto"/>
        </w:tblBorders>
        <w:tblLayout w:type="fixed"/>
        <w:tblLook w:val="04A0"/>
      </w:tblPr>
      <w:tblGrid>
        <w:gridCol w:w="1645"/>
        <w:gridCol w:w="3289"/>
        <w:gridCol w:w="15"/>
        <w:gridCol w:w="2038"/>
        <w:gridCol w:w="1617"/>
      </w:tblGrid>
      <w:tr w:rsidR="00B5155D" w:rsidRPr="00812142" w:rsidTr="00657DB9">
        <w:trPr>
          <w:trHeight w:val="64"/>
        </w:trPr>
        <w:tc>
          <w:tcPr>
            <w:tcW w:w="6987" w:type="dxa"/>
            <w:gridSpan w:val="4"/>
            <w:tcBorders>
              <w:bottom w:val="single" w:sz="4" w:space="0" w:color="auto"/>
              <w:right w:val="single" w:sz="4" w:space="0" w:color="auto"/>
            </w:tcBorders>
          </w:tcPr>
          <w:p w:rsidR="00B5155D" w:rsidRDefault="00B5155D" w:rsidP="004D0E16">
            <w:pPr>
              <w:pStyle w:val="Stils2"/>
              <w:numPr>
                <w:ilvl w:val="0"/>
                <w:numId w:val="0"/>
              </w:numPr>
              <w:jc w:val="center"/>
              <w:rPr>
                <w:sz w:val="24"/>
                <w:szCs w:val="24"/>
              </w:rPr>
            </w:pPr>
            <w:r>
              <w:rPr>
                <w:sz w:val="24"/>
                <w:szCs w:val="24"/>
              </w:rPr>
              <w:t>Maksimālais punktu skaits par vērtēšanas kritēriju Nr.2</w:t>
            </w:r>
          </w:p>
          <w:p w:rsidR="00B5155D" w:rsidRDefault="00B5155D" w:rsidP="004D0E16">
            <w:pPr>
              <w:pStyle w:val="Stils2"/>
              <w:numPr>
                <w:ilvl w:val="0"/>
                <w:numId w:val="0"/>
              </w:numPr>
              <w:jc w:val="center"/>
              <w:rPr>
                <w:sz w:val="24"/>
                <w:szCs w:val="24"/>
              </w:rPr>
            </w:pPr>
          </w:p>
        </w:tc>
        <w:tc>
          <w:tcPr>
            <w:tcW w:w="1617" w:type="dxa"/>
            <w:tcBorders>
              <w:left w:val="single" w:sz="4" w:space="0" w:color="auto"/>
              <w:bottom w:val="single" w:sz="4" w:space="0" w:color="auto"/>
            </w:tcBorders>
          </w:tcPr>
          <w:p w:rsidR="00B5155D" w:rsidRDefault="00364F4A" w:rsidP="004D0E16">
            <w:pPr>
              <w:pStyle w:val="Stils2"/>
              <w:numPr>
                <w:ilvl w:val="0"/>
                <w:numId w:val="0"/>
              </w:numPr>
              <w:jc w:val="center"/>
              <w:rPr>
                <w:sz w:val="24"/>
                <w:szCs w:val="24"/>
              </w:rPr>
            </w:pPr>
            <w:r>
              <w:rPr>
                <w:b/>
                <w:sz w:val="24"/>
                <w:szCs w:val="24"/>
              </w:rPr>
              <w:t>30</w:t>
            </w:r>
          </w:p>
        </w:tc>
      </w:tr>
      <w:tr w:rsidR="00B5155D" w:rsidRPr="009E5BAA" w:rsidTr="00657DB9">
        <w:trPr>
          <w:trHeight w:val="3122"/>
        </w:trPr>
        <w:tc>
          <w:tcPr>
            <w:tcW w:w="1645" w:type="dxa"/>
            <w:tcBorders>
              <w:top w:val="single" w:sz="4" w:space="0" w:color="auto"/>
              <w:bottom w:val="nil"/>
              <w:right w:val="single" w:sz="4" w:space="0" w:color="auto"/>
            </w:tcBorders>
          </w:tcPr>
          <w:p w:rsidR="00B5155D" w:rsidRDefault="000B30D7" w:rsidP="004D0E16">
            <w:pPr>
              <w:pStyle w:val="Stils2"/>
              <w:numPr>
                <w:ilvl w:val="0"/>
                <w:numId w:val="0"/>
              </w:numPr>
              <w:rPr>
                <w:sz w:val="24"/>
                <w:szCs w:val="24"/>
              </w:rPr>
            </w:pPr>
            <w:r>
              <w:rPr>
                <w:sz w:val="24"/>
                <w:szCs w:val="24"/>
              </w:rPr>
              <w:t>2.</w:t>
            </w:r>
          </w:p>
        </w:tc>
        <w:tc>
          <w:tcPr>
            <w:tcW w:w="3304" w:type="dxa"/>
            <w:gridSpan w:val="2"/>
            <w:tcBorders>
              <w:top w:val="single" w:sz="4" w:space="0" w:color="auto"/>
              <w:left w:val="single" w:sz="4" w:space="0" w:color="auto"/>
              <w:bottom w:val="nil"/>
              <w:right w:val="single" w:sz="4" w:space="0" w:color="auto"/>
            </w:tcBorders>
          </w:tcPr>
          <w:p w:rsidR="00B5155D" w:rsidRDefault="000B30D7" w:rsidP="004D0E16">
            <w:pPr>
              <w:pStyle w:val="Stils2"/>
              <w:numPr>
                <w:ilvl w:val="0"/>
                <w:numId w:val="0"/>
              </w:numPr>
              <w:rPr>
                <w:sz w:val="24"/>
                <w:szCs w:val="24"/>
              </w:rPr>
            </w:pPr>
            <w:r>
              <w:rPr>
                <w:sz w:val="24"/>
                <w:szCs w:val="24"/>
              </w:rPr>
              <w:t>Funkcionalitāte, objekta plānojuma atbilstība videi un izmantošanas mērķim.</w:t>
            </w:r>
            <w:r w:rsidR="009E5BAA">
              <w:rPr>
                <w:sz w:val="24"/>
                <w:szCs w:val="24"/>
              </w:rPr>
              <w:t xml:space="preserve"> </w:t>
            </w:r>
            <w:r>
              <w:rPr>
                <w:sz w:val="24"/>
                <w:szCs w:val="24"/>
              </w:rPr>
              <w:t>Maksim</w:t>
            </w:r>
            <w:r w:rsidR="009E5BAA">
              <w:rPr>
                <w:sz w:val="24"/>
                <w:szCs w:val="24"/>
              </w:rPr>
              <w:t>āl</w:t>
            </w:r>
            <w:r>
              <w:rPr>
                <w:sz w:val="24"/>
                <w:szCs w:val="24"/>
              </w:rPr>
              <w:t>ais punktu skaits tiek piešķirts Dalībniekam/-</w:t>
            </w:r>
            <w:proofErr w:type="spellStart"/>
            <w:r>
              <w:rPr>
                <w:sz w:val="24"/>
                <w:szCs w:val="24"/>
              </w:rPr>
              <w:t>iem</w:t>
            </w:r>
            <w:proofErr w:type="spellEnd"/>
            <w:r>
              <w:rPr>
                <w:sz w:val="24"/>
                <w:szCs w:val="24"/>
              </w:rPr>
              <w:t>, kurš/-i</w:t>
            </w:r>
            <w:r w:rsidR="009E5BAA">
              <w:rPr>
                <w:sz w:val="24"/>
                <w:szCs w:val="24"/>
              </w:rPr>
              <w:t xml:space="preserve"> </w:t>
            </w:r>
            <w:r>
              <w:rPr>
                <w:sz w:val="24"/>
                <w:szCs w:val="24"/>
              </w:rPr>
              <w:t>piedāvā visatbilstošāko objektu gan videi,</w:t>
            </w:r>
            <w:r w:rsidR="009E5BAA">
              <w:rPr>
                <w:sz w:val="24"/>
                <w:szCs w:val="24"/>
              </w:rPr>
              <w:t xml:space="preserve"> </w:t>
            </w:r>
            <w:r>
              <w:rPr>
                <w:sz w:val="24"/>
                <w:szCs w:val="24"/>
              </w:rPr>
              <w:t>gan izmantošanas mērķim.</w:t>
            </w:r>
            <w:r w:rsidR="009E5BAA">
              <w:rPr>
                <w:sz w:val="24"/>
                <w:szCs w:val="24"/>
              </w:rPr>
              <w:t xml:space="preserve"> </w:t>
            </w:r>
            <w:r>
              <w:rPr>
                <w:sz w:val="24"/>
                <w:szCs w:val="24"/>
              </w:rPr>
              <w:t>Attiecīgi izmantojot salīdzināšanas metodi (salīdzināšanas solis 1), pārējiem Dalībniekiem tiek piešķirts mazāks punktu skaits. Dalībniekiem piešķirto punktu skaits var būt vienāds.</w:t>
            </w:r>
          </w:p>
        </w:tc>
        <w:tc>
          <w:tcPr>
            <w:tcW w:w="2038" w:type="dxa"/>
            <w:tcBorders>
              <w:top w:val="single" w:sz="4" w:space="0" w:color="auto"/>
              <w:left w:val="single" w:sz="4" w:space="0" w:color="auto"/>
              <w:bottom w:val="nil"/>
              <w:right w:val="single" w:sz="4" w:space="0" w:color="auto"/>
            </w:tcBorders>
          </w:tcPr>
          <w:p w:rsidR="00B5155D" w:rsidRDefault="00B5155D" w:rsidP="004D0E16">
            <w:pPr>
              <w:pStyle w:val="Stils2"/>
              <w:numPr>
                <w:ilvl w:val="0"/>
                <w:numId w:val="0"/>
              </w:numPr>
              <w:rPr>
                <w:sz w:val="24"/>
                <w:szCs w:val="24"/>
              </w:rPr>
            </w:pPr>
          </w:p>
        </w:tc>
        <w:tc>
          <w:tcPr>
            <w:tcW w:w="1617" w:type="dxa"/>
            <w:tcBorders>
              <w:top w:val="single" w:sz="4" w:space="0" w:color="auto"/>
              <w:left w:val="single" w:sz="4" w:space="0" w:color="auto"/>
              <w:bottom w:val="nil"/>
            </w:tcBorders>
          </w:tcPr>
          <w:p w:rsidR="00B5155D" w:rsidRDefault="00B5155D" w:rsidP="004D0E16">
            <w:pPr>
              <w:pStyle w:val="Stils2"/>
              <w:numPr>
                <w:ilvl w:val="0"/>
                <w:numId w:val="0"/>
              </w:numPr>
              <w:rPr>
                <w:sz w:val="24"/>
                <w:szCs w:val="24"/>
              </w:rPr>
            </w:pPr>
          </w:p>
        </w:tc>
      </w:tr>
      <w:tr w:rsidR="00B5155D" w:rsidRPr="009E5BAA" w:rsidTr="00364F4A">
        <w:trPr>
          <w:trHeight w:val="1529"/>
        </w:trPr>
        <w:tc>
          <w:tcPr>
            <w:tcW w:w="1645" w:type="dxa"/>
            <w:tcBorders>
              <w:top w:val="nil"/>
              <w:right w:val="single" w:sz="4" w:space="0" w:color="auto"/>
            </w:tcBorders>
          </w:tcPr>
          <w:p w:rsidR="00B5155D" w:rsidRDefault="00B5155D" w:rsidP="004D0E16">
            <w:pPr>
              <w:pStyle w:val="Stils2"/>
              <w:numPr>
                <w:ilvl w:val="0"/>
                <w:numId w:val="0"/>
              </w:numPr>
              <w:rPr>
                <w:sz w:val="24"/>
                <w:szCs w:val="24"/>
              </w:rPr>
            </w:pPr>
          </w:p>
          <w:p w:rsidR="00B5155D" w:rsidRDefault="00B5155D" w:rsidP="004D0E16">
            <w:pPr>
              <w:pStyle w:val="Stils2"/>
              <w:numPr>
                <w:ilvl w:val="0"/>
                <w:numId w:val="0"/>
              </w:numPr>
              <w:jc w:val="center"/>
              <w:rPr>
                <w:sz w:val="24"/>
                <w:szCs w:val="24"/>
              </w:rPr>
            </w:pPr>
          </w:p>
          <w:p w:rsidR="00B5155D" w:rsidRDefault="00B5155D" w:rsidP="004D0E16">
            <w:pPr>
              <w:pStyle w:val="Stils2"/>
              <w:numPr>
                <w:ilvl w:val="0"/>
                <w:numId w:val="0"/>
              </w:numPr>
              <w:jc w:val="center"/>
              <w:rPr>
                <w:sz w:val="24"/>
                <w:szCs w:val="24"/>
              </w:rPr>
            </w:pPr>
          </w:p>
          <w:p w:rsidR="00B5155D" w:rsidRDefault="00B5155D" w:rsidP="004D0E16">
            <w:pPr>
              <w:pStyle w:val="Stils2"/>
              <w:numPr>
                <w:ilvl w:val="0"/>
                <w:numId w:val="0"/>
              </w:numPr>
              <w:rPr>
                <w:sz w:val="24"/>
                <w:szCs w:val="24"/>
              </w:rPr>
            </w:pPr>
            <w:r>
              <w:rPr>
                <w:sz w:val="24"/>
                <w:szCs w:val="24"/>
              </w:rPr>
              <w:t xml:space="preserve">                       </w:t>
            </w:r>
          </w:p>
          <w:p w:rsidR="00B5155D" w:rsidRDefault="00B5155D" w:rsidP="004D0E16">
            <w:pPr>
              <w:pStyle w:val="Stils2"/>
              <w:ind w:left="0"/>
              <w:rPr>
                <w:sz w:val="24"/>
                <w:szCs w:val="24"/>
              </w:rPr>
            </w:pPr>
          </w:p>
        </w:tc>
        <w:tc>
          <w:tcPr>
            <w:tcW w:w="3289" w:type="dxa"/>
            <w:tcBorders>
              <w:top w:val="nil"/>
              <w:left w:val="single" w:sz="4" w:space="0" w:color="auto"/>
              <w:right w:val="single" w:sz="4" w:space="0" w:color="auto"/>
            </w:tcBorders>
          </w:tcPr>
          <w:p w:rsidR="00B5155D" w:rsidRDefault="00B5155D" w:rsidP="004D0E16">
            <w:pPr>
              <w:pStyle w:val="Stils2"/>
              <w:ind w:left="0"/>
              <w:rPr>
                <w:sz w:val="24"/>
                <w:szCs w:val="24"/>
              </w:rPr>
            </w:pPr>
          </w:p>
        </w:tc>
        <w:tc>
          <w:tcPr>
            <w:tcW w:w="2053" w:type="dxa"/>
            <w:gridSpan w:val="2"/>
            <w:tcBorders>
              <w:top w:val="nil"/>
              <w:left w:val="single" w:sz="4" w:space="0" w:color="auto"/>
              <w:right w:val="single" w:sz="4" w:space="0" w:color="auto"/>
            </w:tcBorders>
          </w:tcPr>
          <w:p w:rsidR="00B5155D" w:rsidRDefault="00B5155D" w:rsidP="004D0E16">
            <w:pPr>
              <w:pStyle w:val="Stils2"/>
              <w:ind w:left="0"/>
              <w:rPr>
                <w:sz w:val="24"/>
                <w:szCs w:val="24"/>
              </w:rPr>
            </w:pPr>
          </w:p>
        </w:tc>
        <w:tc>
          <w:tcPr>
            <w:tcW w:w="1617" w:type="dxa"/>
            <w:tcBorders>
              <w:top w:val="nil"/>
              <w:left w:val="single" w:sz="4" w:space="0" w:color="auto"/>
            </w:tcBorders>
          </w:tcPr>
          <w:p w:rsidR="00B5155D" w:rsidRDefault="00B5155D" w:rsidP="004D0E16">
            <w:pPr>
              <w:pStyle w:val="Stils2"/>
              <w:ind w:left="0"/>
              <w:rPr>
                <w:sz w:val="24"/>
                <w:szCs w:val="24"/>
              </w:rPr>
            </w:pPr>
          </w:p>
        </w:tc>
      </w:tr>
      <w:tr w:rsidR="004D0E16" w:rsidRPr="00812142" w:rsidTr="00364F4A">
        <w:trPr>
          <w:trHeight w:val="981"/>
        </w:trPr>
        <w:tc>
          <w:tcPr>
            <w:tcW w:w="6987" w:type="dxa"/>
            <w:gridSpan w:val="4"/>
            <w:tcBorders>
              <w:right w:val="single" w:sz="4" w:space="0" w:color="auto"/>
            </w:tcBorders>
          </w:tcPr>
          <w:p w:rsidR="004D0E16" w:rsidRDefault="004D0E16" w:rsidP="004D0E16">
            <w:pPr>
              <w:pStyle w:val="Stils2"/>
              <w:numPr>
                <w:ilvl w:val="0"/>
                <w:numId w:val="0"/>
              </w:numPr>
              <w:rPr>
                <w:sz w:val="24"/>
                <w:szCs w:val="24"/>
                <w:highlight w:val="lightGray"/>
              </w:rPr>
            </w:pPr>
            <w:r w:rsidRPr="00F03B2A">
              <w:rPr>
                <w:sz w:val="24"/>
                <w:szCs w:val="24"/>
              </w:rPr>
              <w:t>Maksimālais punktu skaits par vērtēšanas kritēriju Nr. 3</w:t>
            </w:r>
          </w:p>
        </w:tc>
        <w:tc>
          <w:tcPr>
            <w:tcW w:w="1617" w:type="dxa"/>
            <w:tcBorders>
              <w:left w:val="single" w:sz="4" w:space="0" w:color="auto"/>
              <w:right w:val="single" w:sz="4" w:space="0" w:color="auto"/>
            </w:tcBorders>
          </w:tcPr>
          <w:p w:rsidR="004D0E16" w:rsidRDefault="004D0E16" w:rsidP="004D0E16">
            <w:pPr>
              <w:pStyle w:val="Stils2"/>
              <w:numPr>
                <w:ilvl w:val="0"/>
                <w:numId w:val="0"/>
              </w:numPr>
              <w:jc w:val="center"/>
              <w:rPr>
                <w:b/>
                <w:sz w:val="24"/>
                <w:szCs w:val="24"/>
                <w:highlight w:val="lightGray"/>
              </w:rPr>
            </w:pPr>
            <w:r w:rsidRPr="00F03B2A">
              <w:rPr>
                <w:b/>
                <w:sz w:val="24"/>
                <w:szCs w:val="24"/>
              </w:rPr>
              <w:t>10</w:t>
            </w:r>
          </w:p>
        </w:tc>
      </w:tr>
      <w:tr w:rsidR="00E177F6" w:rsidRPr="009E5BAA" w:rsidTr="004D0E16">
        <w:trPr>
          <w:trHeight w:val="3971"/>
        </w:trPr>
        <w:tc>
          <w:tcPr>
            <w:tcW w:w="1645" w:type="dxa"/>
          </w:tcPr>
          <w:p w:rsidR="00E177F6" w:rsidRPr="00C54702" w:rsidRDefault="00E177F6" w:rsidP="004D0E16">
            <w:pPr>
              <w:pStyle w:val="Stils2"/>
              <w:numPr>
                <w:ilvl w:val="0"/>
                <w:numId w:val="0"/>
              </w:numPr>
              <w:rPr>
                <w:sz w:val="24"/>
                <w:szCs w:val="24"/>
              </w:rPr>
            </w:pPr>
            <w:r w:rsidRPr="00C54702">
              <w:rPr>
                <w:sz w:val="24"/>
                <w:szCs w:val="24"/>
              </w:rPr>
              <w:lastRenderedPageBreak/>
              <w:t>3.</w:t>
            </w:r>
          </w:p>
        </w:tc>
        <w:tc>
          <w:tcPr>
            <w:tcW w:w="3304" w:type="dxa"/>
            <w:gridSpan w:val="2"/>
          </w:tcPr>
          <w:p w:rsidR="00E177F6" w:rsidRDefault="00E177F6" w:rsidP="004D0E16">
            <w:pPr>
              <w:pStyle w:val="Stils2"/>
              <w:numPr>
                <w:ilvl w:val="0"/>
                <w:numId w:val="0"/>
              </w:numPr>
              <w:jc w:val="center"/>
              <w:rPr>
                <w:sz w:val="24"/>
                <w:szCs w:val="24"/>
              </w:rPr>
            </w:pPr>
            <w:r w:rsidRPr="00C54702">
              <w:rPr>
                <w:sz w:val="24"/>
                <w:szCs w:val="24"/>
              </w:rPr>
              <w:t>Meta realizācijas kopējās izmaksas, tajā skaitā būvprojekta izstrāde, autoruzraudzība, būvniecības izmaksas</w:t>
            </w:r>
            <w:r>
              <w:rPr>
                <w:sz w:val="24"/>
                <w:szCs w:val="24"/>
              </w:rPr>
              <w:t>.</w:t>
            </w:r>
          </w:p>
          <w:p w:rsidR="003F6F0F" w:rsidRDefault="00E177F6" w:rsidP="004D0E16">
            <w:pPr>
              <w:jc w:val="center"/>
              <w:rPr>
                <w:sz w:val="24"/>
                <w:szCs w:val="24"/>
                <w:lang w:val="lv-LV"/>
              </w:rPr>
            </w:pPr>
            <w:r w:rsidRPr="00D4226D">
              <w:rPr>
                <w:sz w:val="24"/>
                <w:szCs w:val="24"/>
                <w:lang w:val="lv-LV"/>
              </w:rPr>
              <w:t>Maksimālais punktu skaits t</w:t>
            </w:r>
            <w:r>
              <w:rPr>
                <w:sz w:val="24"/>
                <w:szCs w:val="24"/>
                <w:lang w:val="lv-LV"/>
              </w:rPr>
              <w:t>iek piešķirts Dalībniekam, kura piedāvājuma izmaksas ir viszemākās</w:t>
            </w:r>
            <w:r w:rsidRPr="00D4226D">
              <w:rPr>
                <w:sz w:val="24"/>
                <w:szCs w:val="24"/>
                <w:lang w:val="lv-LV"/>
              </w:rPr>
              <w:t>. Attiecīgi pārējiem</w:t>
            </w:r>
            <w:r w:rsidR="003F6F0F" w:rsidRPr="00D4226D">
              <w:rPr>
                <w:sz w:val="24"/>
                <w:szCs w:val="24"/>
                <w:lang w:val="lv-LV"/>
              </w:rPr>
              <w:t xml:space="preserve"> </w:t>
            </w:r>
            <w:r w:rsidR="003F6F0F">
              <w:rPr>
                <w:sz w:val="24"/>
                <w:szCs w:val="24"/>
                <w:lang w:val="lv-LV"/>
              </w:rPr>
              <w:t>Dalībniekiem</w:t>
            </w:r>
            <w:r w:rsidR="003F6F0F" w:rsidRPr="00D4226D">
              <w:rPr>
                <w:sz w:val="24"/>
                <w:szCs w:val="24"/>
                <w:lang w:val="lv-LV"/>
              </w:rPr>
              <w:t xml:space="preserve"> punkti tiek piešķirti, aprēķinot pēc formulas</w:t>
            </w:r>
            <w:r w:rsidR="00E113A0">
              <w:rPr>
                <w:sz w:val="24"/>
                <w:szCs w:val="24"/>
                <w:lang w:val="lv-LV"/>
              </w:rPr>
              <w:t>:</w:t>
            </w:r>
          </w:p>
          <w:p w:rsidR="00E113A0" w:rsidRPr="00537C8C" w:rsidRDefault="00E113A0" w:rsidP="004D0E16">
            <w:pPr>
              <w:rPr>
                <w:sz w:val="24"/>
                <w:szCs w:val="24"/>
                <w:lang w:val="lv-LV"/>
              </w:rPr>
            </w:pPr>
            <w:r>
              <w:rPr>
                <w:sz w:val="24"/>
                <w:szCs w:val="24"/>
                <w:lang w:val="lv-LV"/>
              </w:rPr>
              <w:t xml:space="preserve">D= </w:t>
            </w:r>
            <w:proofErr w:type="spellStart"/>
            <w:r>
              <w:rPr>
                <w:sz w:val="24"/>
                <w:szCs w:val="24"/>
                <w:lang w:val="lv-LV"/>
              </w:rPr>
              <w:t>C</w:t>
            </w:r>
            <w:r w:rsidRPr="00537C8C">
              <w:rPr>
                <w:sz w:val="24"/>
                <w:szCs w:val="24"/>
                <w:lang w:val="lv-LV"/>
              </w:rPr>
              <w:t>zem</w:t>
            </w:r>
            <w:proofErr w:type="spellEnd"/>
            <w:r w:rsidRPr="00537C8C">
              <w:rPr>
                <w:sz w:val="24"/>
                <w:szCs w:val="24"/>
                <w:lang w:val="lv-LV"/>
              </w:rPr>
              <w:t>/</w:t>
            </w:r>
            <w:proofErr w:type="spellStart"/>
            <w:r w:rsidRPr="00537C8C">
              <w:rPr>
                <w:sz w:val="24"/>
                <w:szCs w:val="24"/>
                <w:lang w:val="lv-LV"/>
              </w:rPr>
              <w:t>Cvērt</w:t>
            </w:r>
            <w:proofErr w:type="spellEnd"/>
            <w:r w:rsidRPr="00537C8C">
              <w:rPr>
                <w:sz w:val="24"/>
                <w:szCs w:val="24"/>
                <w:lang w:val="lv-LV"/>
              </w:rPr>
              <w:t xml:space="preserve"> x </w:t>
            </w:r>
            <w:r>
              <w:rPr>
                <w:sz w:val="24"/>
                <w:szCs w:val="24"/>
                <w:lang w:val="lv-LV"/>
              </w:rPr>
              <w:t>1</w:t>
            </w:r>
            <w:r w:rsidRPr="00537C8C">
              <w:rPr>
                <w:sz w:val="24"/>
                <w:szCs w:val="24"/>
                <w:lang w:val="lv-LV"/>
              </w:rPr>
              <w:t>0, kur</w:t>
            </w:r>
          </w:p>
          <w:p w:rsidR="00E113A0" w:rsidRPr="00537C8C" w:rsidRDefault="00E113A0" w:rsidP="004D0E16">
            <w:pPr>
              <w:rPr>
                <w:sz w:val="24"/>
                <w:szCs w:val="24"/>
                <w:lang w:val="lv-LV"/>
              </w:rPr>
            </w:pPr>
            <w:r w:rsidRPr="00537C8C">
              <w:rPr>
                <w:sz w:val="24"/>
                <w:szCs w:val="24"/>
                <w:lang w:val="lv-LV"/>
              </w:rPr>
              <w:t>D – Dalībnieka iegūtais punktu skaits;</w:t>
            </w:r>
          </w:p>
          <w:p w:rsidR="00E113A0" w:rsidRPr="002937DA" w:rsidRDefault="00E113A0" w:rsidP="004D0E16">
            <w:pPr>
              <w:rPr>
                <w:sz w:val="24"/>
                <w:szCs w:val="24"/>
                <w:lang w:val="lv-LV"/>
              </w:rPr>
            </w:pPr>
            <w:proofErr w:type="spellStart"/>
            <w:r w:rsidRPr="002937DA">
              <w:rPr>
                <w:sz w:val="24"/>
                <w:szCs w:val="24"/>
                <w:lang w:val="lv-LV"/>
              </w:rPr>
              <w:t>Czem</w:t>
            </w:r>
            <w:proofErr w:type="spellEnd"/>
            <w:r w:rsidRPr="002937DA">
              <w:rPr>
                <w:sz w:val="24"/>
                <w:szCs w:val="24"/>
                <w:lang w:val="lv-LV"/>
              </w:rPr>
              <w:t xml:space="preserve"> – zemākā piedāvātā cena;</w:t>
            </w:r>
          </w:p>
          <w:p w:rsidR="00E113A0" w:rsidRPr="002937DA" w:rsidRDefault="00E113A0" w:rsidP="004D0E16">
            <w:pPr>
              <w:rPr>
                <w:sz w:val="24"/>
                <w:szCs w:val="24"/>
                <w:lang w:val="lv-LV"/>
              </w:rPr>
            </w:pPr>
            <w:proofErr w:type="spellStart"/>
            <w:r w:rsidRPr="002937DA">
              <w:rPr>
                <w:sz w:val="24"/>
                <w:szCs w:val="24"/>
                <w:lang w:val="lv-LV"/>
              </w:rPr>
              <w:t>Cvērt</w:t>
            </w:r>
            <w:proofErr w:type="spellEnd"/>
            <w:r w:rsidRPr="002937DA">
              <w:rPr>
                <w:sz w:val="24"/>
                <w:szCs w:val="24"/>
                <w:lang w:val="lv-LV"/>
              </w:rPr>
              <w:t xml:space="preserve"> – vērtējamā piedāvātā cena;</w:t>
            </w:r>
          </w:p>
          <w:p w:rsidR="00E177F6" w:rsidRPr="00C54702" w:rsidRDefault="000F0F8A" w:rsidP="004D0E16">
            <w:pPr>
              <w:pStyle w:val="Stils2"/>
              <w:numPr>
                <w:ilvl w:val="0"/>
                <w:numId w:val="0"/>
              </w:numPr>
              <w:jc w:val="center"/>
              <w:rPr>
                <w:sz w:val="24"/>
                <w:szCs w:val="24"/>
              </w:rPr>
            </w:pPr>
            <w:r w:rsidRPr="000F0F8A">
              <w:rPr>
                <w:sz w:val="24"/>
                <w:szCs w:val="24"/>
              </w:rPr>
              <w:t>10 –maksimālais punktu skaits šajā kritērijā.</w:t>
            </w:r>
          </w:p>
        </w:tc>
        <w:tc>
          <w:tcPr>
            <w:tcW w:w="3655" w:type="dxa"/>
            <w:gridSpan w:val="2"/>
            <w:tcBorders>
              <w:bottom w:val="single" w:sz="4" w:space="0" w:color="auto"/>
            </w:tcBorders>
          </w:tcPr>
          <w:p w:rsidR="00E177F6" w:rsidRDefault="00E177F6" w:rsidP="004D0E16">
            <w:pPr>
              <w:rPr>
                <w:sz w:val="24"/>
                <w:szCs w:val="24"/>
                <w:lang w:val="lv-LV"/>
              </w:rPr>
            </w:pPr>
          </w:p>
          <w:p w:rsidR="00B13A7A" w:rsidRDefault="00B13A7A" w:rsidP="004D0E16">
            <w:pPr>
              <w:pStyle w:val="Stils2"/>
              <w:numPr>
                <w:ilvl w:val="0"/>
                <w:numId w:val="0"/>
              </w:numPr>
              <w:jc w:val="center"/>
              <w:rPr>
                <w:sz w:val="24"/>
                <w:szCs w:val="24"/>
              </w:rPr>
            </w:pPr>
          </w:p>
          <w:p w:rsidR="00B13A7A" w:rsidRDefault="00B13A7A" w:rsidP="004D0E16">
            <w:pPr>
              <w:pStyle w:val="Stils2"/>
              <w:numPr>
                <w:ilvl w:val="0"/>
                <w:numId w:val="0"/>
              </w:numPr>
              <w:jc w:val="center"/>
              <w:rPr>
                <w:sz w:val="24"/>
                <w:szCs w:val="24"/>
              </w:rPr>
            </w:pPr>
          </w:p>
        </w:tc>
      </w:tr>
    </w:tbl>
    <w:tbl>
      <w:tblPr>
        <w:tblW w:w="0" w:type="auto"/>
        <w:tblInd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4D0E16" w:rsidRPr="009E5BAA" w:rsidTr="004D0E16">
        <w:trPr>
          <w:trHeight w:val="149"/>
        </w:trPr>
        <w:tc>
          <w:tcPr>
            <w:tcW w:w="324" w:type="dxa"/>
            <w:tcBorders>
              <w:left w:val="nil"/>
              <w:bottom w:val="nil"/>
              <w:right w:val="nil"/>
            </w:tcBorders>
          </w:tcPr>
          <w:p w:rsidR="004D0E16" w:rsidRDefault="004D0E16" w:rsidP="00C54702">
            <w:pPr>
              <w:pStyle w:val="Stils2"/>
              <w:numPr>
                <w:ilvl w:val="0"/>
                <w:numId w:val="0"/>
              </w:numPr>
              <w:rPr>
                <w:sz w:val="24"/>
                <w:szCs w:val="24"/>
              </w:rPr>
            </w:pPr>
          </w:p>
        </w:tc>
      </w:tr>
    </w:tbl>
    <w:p w:rsidR="008B70C4" w:rsidRDefault="008B70C4" w:rsidP="00C54702">
      <w:pPr>
        <w:pStyle w:val="Stils2"/>
        <w:numPr>
          <w:ilvl w:val="0"/>
          <w:numId w:val="0"/>
        </w:numPr>
        <w:rPr>
          <w:sz w:val="24"/>
          <w:szCs w:val="24"/>
        </w:rPr>
      </w:pPr>
    </w:p>
    <w:p w:rsidR="00D176B9" w:rsidRPr="0005702F" w:rsidRDefault="008750F2" w:rsidP="00C54702">
      <w:pPr>
        <w:pStyle w:val="Stils2"/>
        <w:numPr>
          <w:ilvl w:val="0"/>
          <w:numId w:val="0"/>
        </w:numPr>
        <w:rPr>
          <w:sz w:val="24"/>
          <w:szCs w:val="24"/>
        </w:rPr>
      </w:pPr>
      <w:r w:rsidRPr="0005702F">
        <w:rPr>
          <w:sz w:val="24"/>
          <w:szCs w:val="24"/>
        </w:rPr>
        <w:t>7.7</w:t>
      </w:r>
      <w:r w:rsidR="00762E2B" w:rsidRPr="0005702F">
        <w:rPr>
          <w:sz w:val="24"/>
          <w:szCs w:val="24"/>
        </w:rPr>
        <w:t xml:space="preserve">. Katrs Žūrijas loceklis </w:t>
      </w:r>
      <w:r w:rsidR="00AC0DCA" w:rsidRPr="0005702F">
        <w:rPr>
          <w:sz w:val="24"/>
          <w:szCs w:val="24"/>
        </w:rPr>
        <w:t>individuāli sasummē katram m</w:t>
      </w:r>
      <w:r w:rsidR="00762E2B" w:rsidRPr="0005702F">
        <w:rPr>
          <w:sz w:val="24"/>
          <w:szCs w:val="24"/>
        </w:rPr>
        <w:t>etam iegūtos punktu</w:t>
      </w:r>
      <w:r w:rsidR="00B7137E">
        <w:rPr>
          <w:sz w:val="24"/>
          <w:szCs w:val="24"/>
        </w:rPr>
        <w:t>s</w:t>
      </w:r>
      <w:r w:rsidR="00762E2B" w:rsidRPr="0005702F">
        <w:rPr>
          <w:sz w:val="24"/>
          <w:szCs w:val="24"/>
        </w:rPr>
        <w:t>.</w:t>
      </w:r>
    </w:p>
    <w:p w:rsidR="00762E2B" w:rsidRDefault="008750F2" w:rsidP="00971D03">
      <w:pPr>
        <w:pStyle w:val="Stils2"/>
        <w:numPr>
          <w:ilvl w:val="0"/>
          <w:numId w:val="0"/>
        </w:numPr>
        <w:rPr>
          <w:sz w:val="24"/>
          <w:szCs w:val="24"/>
        </w:rPr>
      </w:pPr>
      <w:r w:rsidRPr="0005702F">
        <w:rPr>
          <w:sz w:val="24"/>
          <w:szCs w:val="24"/>
        </w:rPr>
        <w:t>7.8</w:t>
      </w:r>
      <w:r w:rsidR="00762E2B" w:rsidRPr="0005702F">
        <w:rPr>
          <w:sz w:val="24"/>
          <w:szCs w:val="24"/>
        </w:rPr>
        <w:t>. Pamatojoties uz Žūrijas</w:t>
      </w:r>
      <w:r w:rsidR="00762E2B" w:rsidRPr="0005702F">
        <w:rPr>
          <w:b/>
          <w:sz w:val="24"/>
          <w:szCs w:val="24"/>
        </w:rPr>
        <w:t xml:space="preserve"> </w:t>
      </w:r>
      <w:r w:rsidR="00762E2B" w:rsidRPr="0005702F">
        <w:rPr>
          <w:sz w:val="24"/>
          <w:szCs w:val="24"/>
        </w:rPr>
        <w:t>locekļu</w:t>
      </w:r>
      <w:r w:rsidR="0013213B" w:rsidRPr="0005702F">
        <w:rPr>
          <w:sz w:val="24"/>
          <w:szCs w:val="24"/>
        </w:rPr>
        <w:t xml:space="preserve"> individuālajiem vērtējumiem, tiek aprēķināts vidējai</w:t>
      </w:r>
      <w:r w:rsidR="00FF78C2" w:rsidRPr="0005702F">
        <w:rPr>
          <w:sz w:val="24"/>
          <w:szCs w:val="24"/>
        </w:rPr>
        <w:t>s</w:t>
      </w:r>
      <w:r w:rsidR="00B7137E">
        <w:rPr>
          <w:sz w:val="24"/>
          <w:szCs w:val="24"/>
        </w:rPr>
        <w:t xml:space="preserve"> </w:t>
      </w:r>
      <w:r w:rsidR="00AC0DCA" w:rsidRPr="0005702F">
        <w:rPr>
          <w:sz w:val="24"/>
          <w:szCs w:val="24"/>
        </w:rPr>
        <w:t>aritmētiskais vērtējums katram m</w:t>
      </w:r>
      <w:r w:rsidR="0013213B" w:rsidRPr="0005702F">
        <w:rPr>
          <w:sz w:val="24"/>
          <w:szCs w:val="24"/>
        </w:rPr>
        <w:t>etam, sasummējot katra Žūrijas komisijas locekļa</w:t>
      </w:r>
      <w:r w:rsidR="00AC0DCA" w:rsidRPr="0005702F">
        <w:rPr>
          <w:sz w:val="24"/>
          <w:szCs w:val="24"/>
        </w:rPr>
        <w:t>, M</w:t>
      </w:r>
      <w:r w:rsidR="0013213B" w:rsidRPr="0005702F">
        <w:rPr>
          <w:sz w:val="24"/>
          <w:szCs w:val="24"/>
        </w:rPr>
        <w:t>etam</w:t>
      </w:r>
      <w:r w:rsidR="00B7137E">
        <w:rPr>
          <w:sz w:val="24"/>
          <w:szCs w:val="24"/>
        </w:rPr>
        <w:t xml:space="preserve"> </w:t>
      </w:r>
      <w:r w:rsidR="0013213B" w:rsidRPr="0005702F">
        <w:rPr>
          <w:sz w:val="24"/>
          <w:szCs w:val="24"/>
        </w:rPr>
        <w:t>piešķirto iegūto kopējo punktu skaitu un izdalot tos ar Žūrijas locekļu skaitu. Ie</w:t>
      </w:r>
      <w:r w:rsidR="00D91B1D" w:rsidRPr="0005702F">
        <w:rPr>
          <w:sz w:val="24"/>
          <w:szCs w:val="24"/>
        </w:rPr>
        <w:t>gūtais skaitlis</w:t>
      </w:r>
      <w:r w:rsidR="00A611FA">
        <w:rPr>
          <w:sz w:val="24"/>
          <w:szCs w:val="24"/>
        </w:rPr>
        <w:t xml:space="preserve"> </w:t>
      </w:r>
      <w:r w:rsidR="00D91B1D" w:rsidRPr="0005702F">
        <w:rPr>
          <w:sz w:val="24"/>
          <w:szCs w:val="24"/>
        </w:rPr>
        <w:t>tiek noapaļots līdz diviem cipariem aiz komata.</w:t>
      </w:r>
    </w:p>
    <w:p w:rsidR="00297825" w:rsidRDefault="00297825" w:rsidP="00971D03">
      <w:pPr>
        <w:pStyle w:val="Stils2"/>
        <w:numPr>
          <w:ilvl w:val="0"/>
          <w:numId w:val="0"/>
        </w:numPr>
        <w:rPr>
          <w:sz w:val="24"/>
          <w:szCs w:val="24"/>
        </w:rPr>
      </w:pPr>
      <w:r>
        <w:rPr>
          <w:sz w:val="24"/>
          <w:szCs w:val="24"/>
        </w:rPr>
        <w:t>7.9. Par saimnieciski visizdevīgāko tiek atzīts piedāvājums, kurš summā ieguvis vislielāko punktu skaitu. Maksimāli iespējamais iegūstamo punktu skaits ir 100 punkti.</w:t>
      </w:r>
    </w:p>
    <w:p w:rsidR="00297825" w:rsidRPr="0005702F" w:rsidRDefault="00297825" w:rsidP="00971D03">
      <w:pPr>
        <w:pStyle w:val="Stils2"/>
        <w:numPr>
          <w:ilvl w:val="0"/>
          <w:numId w:val="0"/>
        </w:numPr>
        <w:rPr>
          <w:sz w:val="24"/>
          <w:szCs w:val="24"/>
        </w:rPr>
      </w:pPr>
      <w:r>
        <w:rPr>
          <w:sz w:val="24"/>
          <w:szCs w:val="24"/>
        </w:rPr>
        <w:t>7.10. Ja vairākiem piedāvājumiem ir vienāds punktu skaits, komisija par uzvarētāju atzīst piedāvājumu, kuram lielākais punktu skaits tika piešķirts kritērijā „Idejas oriģinalitāte un mākslinieciskā kvalitāte’’.</w:t>
      </w:r>
    </w:p>
    <w:p w:rsidR="00FF78C2" w:rsidRPr="0005702F" w:rsidRDefault="008750F2" w:rsidP="00971D03">
      <w:pPr>
        <w:pStyle w:val="Stils2"/>
        <w:numPr>
          <w:ilvl w:val="0"/>
          <w:numId w:val="0"/>
        </w:numPr>
        <w:rPr>
          <w:sz w:val="24"/>
          <w:szCs w:val="24"/>
        </w:rPr>
      </w:pPr>
      <w:r w:rsidRPr="0005702F">
        <w:rPr>
          <w:sz w:val="24"/>
          <w:szCs w:val="24"/>
        </w:rPr>
        <w:t>7.</w:t>
      </w:r>
      <w:r w:rsidR="00297825">
        <w:rPr>
          <w:sz w:val="24"/>
          <w:szCs w:val="24"/>
        </w:rPr>
        <w:t>11</w:t>
      </w:r>
      <w:r w:rsidR="00D91B1D" w:rsidRPr="0005702F">
        <w:rPr>
          <w:sz w:val="24"/>
          <w:szCs w:val="24"/>
        </w:rPr>
        <w:t>. Žūrija apkopo metu konkursa rezultātus, pieņem lēmumu par labākajiem metiem, izvirza</w:t>
      </w:r>
    </w:p>
    <w:p w:rsidR="0013213B" w:rsidRPr="0005702F" w:rsidRDefault="00D91B1D" w:rsidP="00971D03">
      <w:pPr>
        <w:pStyle w:val="Stils2"/>
        <w:numPr>
          <w:ilvl w:val="0"/>
          <w:numId w:val="0"/>
        </w:numPr>
        <w:rPr>
          <w:sz w:val="24"/>
          <w:szCs w:val="24"/>
        </w:rPr>
      </w:pPr>
      <w:r w:rsidRPr="0005702F">
        <w:rPr>
          <w:sz w:val="24"/>
          <w:szCs w:val="24"/>
        </w:rPr>
        <w:t>tos godalgošanai, lemj par godalgoto vietu sadalījumu, kā arī sagatavo ieteikumus Metu</w:t>
      </w:r>
      <w:r w:rsidR="00A611FA">
        <w:rPr>
          <w:sz w:val="24"/>
          <w:szCs w:val="24"/>
        </w:rPr>
        <w:t xml:space="preserve"> </w:t>
      </w:r>
      <w:r w:rsidRPr="0005702F">
        <w:rPr>
          <w:sz w:val="24"/>
          <w:szCs w:val="24"/>
        </w:rPr>
        <w:t>turpmākajai izmantošanai.</w:t>
      </w:r>
    </w:p>
    <w:p w:rsidR="002020E6" w:rsidRPr="0005702F" w:rsidRDefault="008750F2" w:rsidP="00971D03">
      <w:pPr>
        <w:pStyle w:val="Stils2"/>
        <w:numPr>
          <w:ilvl w:val="0"/>
          <w:numId w:val="0"/>
        </w:numPr>
        <w:rPr>
          <w:sz w:val="24"/>
          <w:szCs w:val="24"/>
        </w:rPr>
      </w:pPr>
      <w:r w:rsidRPr="0005702F">
        <w:rPr>
          <w:sz w:val="24"/>
          <w:szCs w:val="24"/>
        </w:rPr>
        <w:t>7</w:t>
      </w:r>
      <w:r w:rsidR="00D91B1D" w:rsidRPr="0005702F">
        <w:rPr>
          <w:sz w:val="24"/>
          <w:szCs w:val="24"/>
        </w:rPr>
        <w:t>.</w:t>
      </w:r>
      <w:r w:rsidRPr="0005702F">
        <w:rPr>
          <w:sz w:val="24"/>
          <w:szCs w:val="24"/>
        </w:rPr>
        <w:t>1</w:t>
      </w:r>
      <w:r w:rsidR="00297825">
        <w:rPr>
          <w:sz w:val="24"/>
          <w:szCs w:val="24"/>
        </w:rPr>
        <w:t>2</w:t>
      </w:r>
      <w:r w:rsidR="00D91B1D" w:rsidRPr="0005702F">
        <w:rPr>
          <w:sz w:val="24"/>
          <w:szCs w:val="24"/>
        </w:rPr>
        <w:t xml:space="preserve">. Žūrijas komisija apkopo </w:t>
      </w:r>
      <w:r w:rsidR="00F275EF">
        <w:rPr>
          <w:sz w:val="24"/>
          <w:szCs w:val="24"/>
        </w:rPr>
        <w:t>vērtējuma rezultātus un nosaka 2 (divus</w:t>
      </w:r>
      <w:r w:rsidR="00D91B1D" w:rsidRPr="0005702F">
        <w:rPr>
          <w:sz w:val="24"/>
          <w:szCs w:val="24"/>
        </w:rPr>
        <w:t>) konkursa godalgojamos</w:t>
      </w:r>
      <w:r w:rsidR="00F275EF">
        <w:rPr>
          <w:sz w:val="24"/>
          <w:szCs w:val="24"/>
        </w:rPr>
        <w:t xml:space="preserve"> </w:t>
      </w:r>
      <w:r w:rsidR="00D91B1D" w:rsidRPr="0005702F">
        <w:rPr>
          <w:sz w:val="24"/>
          <w:szCs w:val="24"/>
        </w:rPr>
        <w:t>dalībniekus, pieš</w:t>
      </w:r>
      <w:r w:rsidR="00F275EF">
        <w:rPr>
          <w:sz w:val="24"/>
          <w:szCs w:val="24"/>
        </w:rPr>
        <w:t>ķirot attiecīgi pirmo un otro</w:t>
      </w:r>
      <w:r w:rsidR="00D91B1D" w:rsidRPr="0005702F">
        <w:rPr>
          <w:sz w:val="24"/>
          <w:szCs w:val="24"/>
        </w:rPr>
        <w:t xml:space="preserve"> vietu un prēmijas, atbilstoši Nolikuma</w:t>
      </w:r>
      <w:r w:rsidR="00A611FA">
        <w:rPr>
          <w:sz w:val="24"/>
          <w:szCs w:val="24"/>
        </w:rPr>
        <w:t xml:space="preserve"> </w:t>
      </w:r>
      <w:r w:rsidR="003035D5">
        <w:rPr>
          <w:sz w:val="24"/>
          <w:szCs w:val="24"/>
        </w:rPr>
        <w:t>8.1</w:t>
      </w:r>
      <w:r w:rsidR="00D91B1D" w:rsidRPr="0005702F">
        <w:rPr>
          <w:sz w:val="24"/>
          <w:szCs w:val="24"/>
        </w:rPr>
        <w:t>. punktā noteiktā dalījumā.</w:t>
      </w:r>
    </w:p>
    <w:p w:rsidR="00FF78C2" w:rsidRPr="0005702F" w:rsidRDefault="008750F2" w:rsidP="00971D03">
      <w:pPr>
        <w:pStyle w:val="Stils2"/>
        <w:numPr>
          <w:ilvl w:val="0"/>
          <w:numId w:val="0"/>
        </w:numPr>
        <w:rPr>
          <w:sz w:val="24"/>
          <w:szCs w:val="24"/>
        </w:rPr>
      </w:pPr>
      <w:r w:rsidRPr="0005702F">
        <w:rPr>
          <w:sz w:val="24"/>
          <w:szCs w:val="24"/>
        </w:rPr>
        <w:t>7</w:t>
      </w:r>
      <w:r w:rsidR="00D91B1D" w:rsidRPr="0005702F">
        <w:rPr>
          <w:sz w:val="24"/>
          <w:szCs w:val="24"/>
        </w:rPr>
        <w:t>.</w:t>
      </w:r>
      <w:r w:rsidRPr="0005702F">
        <w:rPr>
          <w:sz w:val="24"/>
          <w:szCs w:val="24"/>
        </w:rPr>
        <w:t>1</w:t>
      </w:r>
      <w:r w:rsidR="00297825">
        <w:rPr>
          <w:sz w:val="24"/>
          <w:szCs w:val="24"/>
        </w:rPr>
        <w:t>3</w:t>
      </w:r>
      <w:r w:rsidR="00D91B1D" w:rsidRPr="0005702F">
        <w:rPr>
          <w:sz w:val="24"/>
          <w:szCs w:val="24"/>
        </w:rPr>
        <w:t>. Vērtēšanas rezultātā lielāko kopējo punk</w:t>
      </w:r>
      <w:r w:rsidR="0028695A" w:rsidRPr="0005702F">
        <w:rPr>
          <w:sz w:val="24"/>
          <w:szCs w:val="24"/>
        </w:rPr>
        <w:t>tu skaitu ieguvušam M</w:t>
      </w:r>
      <w:r w:rsidR="00A611FA">
        <w:rPr>
          <w:sz w:val="24"/>
          <w:szCs w:val="24"/>
        </w:rPr>
        <w:t>etam piešķir augstāko</w:t>
      </w:r>
    </w:p>
    <w:p w:rsidR="002020E6" w:rsidRPr="0005702F" w:rsidRDefault="0028695A" w:rsidP="00971D03">
      <w:pPr>
        <w:pStyle w:val="Stils2"/>
        <w:numPr>
          <w:ilvl w:val="0"/>
          <w:numId w:val="0"/>
        </w:numPr>
        <w:rPr>
          <w:sz w:val="24"/>
          <w:szCs w:val="24"/>
        </w:rPr>
      </w:pPr>
      <w:r w:rsidRPr="0005702F">
        <w:rPr>
          <w:sz w:val="24"/>
          <w:szCs w:val="24"/>
        </w:rPr>
        <w:t>godalgot</w:t>
      </w:r>
      <w:r w:rsidR="00A611FA">
        <w:rPr>
          <w:sz w:val="24"/>
          <w:szCs w:val="24"/>
        </w:rPr>
        <w:t>o</w:t>
      </w:r>
      <w:r w:rsidRPr="0005702F">
        <w:rPr>
          <w:sz w:val="24"/>
          <w:szCs w:val="24"/>
        </w:rPr>
        <w:t xml:space="preserve"> vietu, nākamajam M</w:t>
      </w:r>
      <w:r w:rsidR="00D91B1D" w:rsidRPr="0005702F">
        <w:rPr>
          <w:sz w:val="24"/>
          <w:szCs w:val="24"/>
        </w:rPr>
        <w:t>etam ar zemāku pun</w:t>
      </w:r>
      <w:r w:rsidR="007F3E42">
        <w:rPr>
          <w:sz w:val="24"/>
          <w:szCs w:val="24"/>
        </w:rPr>
        <w:t>ktu skaitu piešķir otro</w:t>
      </w:r>
      <w:r w:rsidR="00A611FA">
        <w:rPr>
          <w:sz w:val="24"/>
          <w:szCs w:val="24"/>
        </w:rPr>
        <w:t xml:space="preserve"> </w:t>
      </w:r>
      <w:r w:rsidR="00D91B1D" w:rsidRPr="0005702F">
        <w:rPr>
          <w:sz w:val="24"/>
          <w:szCs w:val="24"/>
        </w:rPr>
        <w:t>godal</w:t>
      </w:r>
      <w:r w:rsidR="007F3E42">
        <w:rPr>
          <w:sz w:val="24"/>
          <w:szCs w:val="24"/>
        </w:rPr>
        <w:t>goto vietu</w:t>
      </w:r>
      <w:r w:rsidR="00D91B1D" w:rsidRPr="0005702F">
        <w:rPr>
          <w:sz w:val="24"/>
          <w:szCs w:val="24"/>
        </w:rPr>
        <w:t>.</w:t>
      </w:r>
    </w:p>
    <w:p w:rsidR="002020E6" w:rsidRPr="0005702F" w:rsidRDefault="008750F2" w:rsidP="00971D03">
      <w:pPr>
        <w:pStyle w:val="Stils2"/>
        <w:numPr>
          <w:ilvl w:val="0"/>
          <w:numId w:val="0"/>
        </w:numPr>
        <w:rPr>
          <w:sz w:val="24"/>
          <w:szCs w:val="24"/>
        </w:rPr>
      </w:pPr>
      <w:r w:rsidRPr="0005702F">
        <w:rPr>
          <w:sz w:val="24"/>
          <w:szCs w:val="24"/>
        </w:rPr>
        <w:t>7</w:t>
      </w:r>
      <w:r w:rsidR="00D91B1D" w:rsidRPr="0005702F">
        <w:rPr>
          <w:sz w:val="24"/>
          <w:szCs w:val="24"/>
        </w:rPr>
        <w:t>.1</w:t>
      </w:r>
      <w:r w:rsidR="00297825">
        <w:rPr>
          <w:sz w:val="24"/>
          <w:szCs w:val="24"/>
        </w:rPr>
        <w:t>4</w:t>
      </w:r>
      <w:r w:rsidR="00D91B1D" w:rsidRPr="0005702F">
        <w:rPr>
          <w:sz w:val="24"/>
          <w:szCs w:val="24"/>
        </w:rPr>
        <w:t>. Žūrija</w:t>
      </w:r>
      <w:r w:rsidR="00A611FA">
        <w:rPr>
          <w:sz w:val="24"/>
          <w:szCs w:val="24"/>
        </w:rPr>
        <w:t xml:space="preserve">i </w:t>
      </w:r>
      <w:r w:rsidR="00D91B1D" w:rsidRPr="0005702F">
        <w:rPr>
          <w:sz w:val="24"/>
          <w:szCs w:val="24"/>
        </w:rPr>
        <w:t>ir tiesības noraidīt jebkuru vai visus Konkursa priekšlikumus (metus),</w:t>
      </w:r>
      <w:r w:rsidR="00A611FA">
        <w:rPr>
          <w:sz w:val="24"/>
          <w:szCs w:val="24"/>
        </w:rPr>
        <w:t xml:space="preserve"> </w:t>
      </w:r>
      <w:r w:rsidR="00D91B1D" w:rsidRPr="0005702F">
        <w:rPr>
          <w:sz w:val="24"/>
          <w:szCs w:val="24"/>
        </w:rPr>
        <w:t>vai nepiešķirt kādu no godalgām, ja iesniegtie priekšlikumi neatbilst izvirzītajiem kritērijiem</w:t>
      </w:r>
      <w:r w:rsidR="002020E6" w:rsidRPr="0005702F">
        <w:rPr>
          <w:sz w:val="24"/>
          <w:szCs w:val="24"/>
        </w:rPr>
        <w:t>,</w:t>
      </w:r>
      <w:r w:rsidR="00A611FA">
        <w:rPr>
          <w:sz w:val="24"/>
          <w:szCs w:val="24"/>
        </w:rPr>
        <w:t xml:space="preserve"> </w:t>
      </w:r>
      <w:r w:rsidR="002020E6" w:rsidRPr="0005702F">
        <w:rPr>
          <w:sz w:val="24"/>
          <w:szCs w:val="24"/>
        </w:rPr>
        <w:t>tajā skaitā, ja Dalībnieka iesniegtā Meta realizācijas kopējās izmaksas ievērojami pārsniedz</w:t>
      </w:r>
      <w:r w:rsidR="00A611FA">
        <w:rPr>
          <w:sz w:val="24"/>
          <w:szCs w:val="24"/>
        </w:rPr>
        <w:t xml:space="preserve"> </w:t>
      </w:r>
      <w:r w:rsidR="002020E6" w:rsidRPr="0005702F">
        <w:rPr>
          <w:sz w:val="24"/>
          <w:szCs w:val="24"/>
        </w:rPr>
        <w:t>Nolikuma</w:t>
      </w:r>
      <w:r w:rsidR="00D91B1D" w:rsidRPr="0005702F">
        <w:rPr>
          <w:sz w:val="24"/>
          <w:szCs w:val="24"/>
        </w:rPr>
        <w:t xml:space="preserve"> 1.6. punktā noteikto Pasūtītāja plānoto kopējo finansējumu Meta realizācijai.</w:t>
      </w:r>
    </w:p>
    <w:p w:rsidR="00872084" w:rsidRPr="0005702F" w:rsidRDefault="008750F2" w:rsidP="0005702F">
      <w:pPr>
        <w:pStyle w:val="Stils2"/>
        <w:numPr>
          <w:ilvl w:val="0"/>
          <w:numId w:val="0"/>
        </w:numPr>
        <w:ind w:left="454" w:hanging="454"/>
        <w:rPr>
          <w:sz w:val="24"/>
          <w:szCs w:val="24"/>
        </w:rPr>
      </w:pPr>
      <w:r w:rsidRPr="0005702F">
        <w:rPr>
          <w:sz w:val="24"/>
          <w:szCs w:val="24"/>
        </w:rPr>
        <w:t>7</w:t>
      </w:r>
      <w:r w:rsidR="00D91B1D" w:rsidRPr="0005702F">
        <w:rPr>
          <w:sz w:val="24"/>
          <w:szCs w:val="24"/>
        </w:rPr>
        <w:t>.1</w:t>
      </w:r>
      <w:r w:rsidR="00297825">
        <w:rPr>
          <w:sz w:val="24"/>
          <w:szCs w:val="24"/>
        </w:rPr>
        <w:t>5</w:t>
      </w:r>
      <w:r w:rsidR="00D91B1D" w:rsidRPr="0005702F">
        <w:rPr>
          <w:sz w:val="24"/>
          <w:szCs w:val="24"/>
        </w:rPr>
        <w:t>. Par konkursa uzvarētāju tiek atzīts tas dalībnieks, kura Mets ieguvis visaugstāko žūrijas</w:t>
      </w:r>
    </w:p>
    <w:p w:rsidR="00B93C9F" w:rsidRPr="00971D03" w:rsidRDefault="00D91B1D" w:rsidP="0005702F">
      <w:pPr>
        <w:pStyle w:val="Stils2"/>
        <w:numPr>
          <w:ilvl w:val="0"/>
          <w:numId w:val="0"/>
        </w:numPr>
        <w:ind w:left="454" w:hanging="454"/>
        <w:rPr>
          <w:sz w:val="24"/>
          <w:szCs w:val="24"/>
        </w:rPr>
      </w:pPr>
      <w:r w:rsidRPr="00971D03">
        <w:rPr>
          <w:sz w:val="24"/>
          <w:szCs w:val="24"/>
        </w:rPr>
        <w:t>komisijas novērtējumu- pirmo vietu.</w:t>
      </w:r>
    </w:p>
    <w:p w:rsidR="00B93C9F" w:rsidRPr="00971D03" w:rsidRDefault="008750F2" w:rsidP="0005702F">
      <w:pPr>
        <w:pStyle w:val="Stils2"/>
        <w:numPr>
          <w:ilvl w:val="0"/>
          <w:numId w:val="0"/>
        </w:numPr>
        <w:ind w:left="454" w:hanging="454"/>
        <w:rPr>
          <w:sz w:val="24"/>
          <w:szCs w:val="24"/>
        </w:rPr>
      </w:pPr>
      <w:r w:rsidRPr="00971D03">
        <w:rPr>
          <w:sz w:val="24"/>
          <w:szCs w:val="24"/>
        </w:rPr>
        <w:t>7</w:t>
      </w:r>
      <w:r w:rsidR="00D91B1D" w:rsidRPr="00971D03">
        <w:rPr>
          <w:sz w:val="24"/>
          <w:szCs w:val="24"/>
        </w:rPr>
        <w:t>.1</w:t>
      </w:r>
      <w:r w:rsidR="00297825">
        <w:rPr>
          <w:sz w:val="24"/>
          <w:szCs w:val="24"/>
        </w:rPr>
        <w:t>6</w:t>
      </w:r>
      <w:r w:rsidR="00D91B1D" w:rsidRPr="00971D03">
        <w:rPr>
          <w:sz w:val="24"/>
          <w:szCs w:val="24"/>
        </w:rPr>
        <w:t>. Žūrija sagatavo atzinumu, kas satur:</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297825">
        <w:rPr>
          <w:sz w:val="24"/>
          <w:szCs w:val="24"/>
        </w:rPr>
        <w:t>6</w:t>
      </w:r>
      <w:r w:rsidR="00D91B1D" w:rsidRPr="00971D03">
        <w:rPr>
          <w:sz w:val="24"/>
          <w:szCs w:val="24"/>
        </w:rPr>
        <w:t>.1. Informāciju par vērtēt</w:t>
      </w:r>
      <w:r w:rsidR="00944F1A" w:rsidRPr="00971D03">
        <w:rPr>
          <w:sz w:val="24"/>
          <w:szCs w:val="24"/>
        </w:rPr>
        <w:t>a</w:t>
      </w:r>
      <w:r w:rsidR="00D91B1D" w:rsidRPr="00971D03">
        <w:rPr>
          <w:sz w:val="24"/>
          <w:szCs w:val="24"/>
        </w:rPr>
        <w:t>jiem Metiem, norādot devīzes;</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297825">
        <w:rPr>
          <w:sz w:val="24"/>
          <w:szCs w:val="24"/>
        </w:rPr>
        <w:t>6</w:t>
      </w:r>
      <w:r w:rsidR="00D91B1D" w:rsidRPr="00971D03">
        <w:rPr>
          <w:sz w:val="24"/>
          <w:szCs w:val="24"/>
        </w:rPr>
        <w:t xml:space="preserve">.2. Žūrijas vērtējumu par katru </w:t>
      </w:r>
      <w:r w:rsidR="00A172DF" w:rsidRPr="00971D03">
        <w:rPr>
          <w:sz w:val="24"/>
          <w:szCs w:val="24"/>
        </w:rPr>
        <w:t>M</w:t>
      </w:r>
      <w:r w:rsidR="00D91B1D" w:rsidRPr="00971D03">
        <w:rPr>
          <w:sz w:val="24"/>
          <w:szCs w:val="24"/>
        </w:rPr>
        <w:t>etu;</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297825">
        <w:rPr>
          <w:sz w:val="24"/>
          <w:szCs w:val="24"/>
        </w:rPr>
        <w:t>6</w:t>
      </w:r>
      <w:r w:rsidR="00D91B1D" w:rsidRPr="00971D03">
        <w:rPr>
          <w:sz w:val="24"/>
          <w:szCs w:val="24"/>
        </w:rPr>
        <w:t>.3. Lēmumu par godalgu sadalījumu;</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297825">
        <w:rPr>
          <w:sz w:val="24"/>
          <w:szCs w:val="24"/>
        </w:rPr>
        <w:t>6</w:t>
      </w:r>
      <w:r w:rsidR="00D91B1D" w:rsidRPr="00971D03">
        <w:rPr>
          <w:sz w:val="24"/>
          <w:szCs w:val="24"/>
        </w:rPr>
        <w:t>.4. Pasū</w:t>
      </w:r>
      <w:r w:rsidR="0028695A" w:rsidRPr="00971D03">
        <w:rPr>
          <w:sz w:val="24"/>
          <w:szCs w:val="24"/>
        </w:rPr>
        <w:t>tītājam adresētu ieteikumu par M</w:t>
      </w:r>
      <w:r w:rsidR="00D91B1D" w:rsidRPr="00971D03">
        <w:rPr>
          <w:sz w:val="24"/>
          <w:szCs w:val="24"/>
        </w:rPr>
        <w:t>etu turpmāko izmantošanu.</w:t>
      </w:r>
    </w:p>
    <w:p w:rsidR="00864F89" w:rsidRPr="0005702F" w:rsidRDefault="008750F2" w:rsidP="00971D03">
      <w:pPr>
        <w:pStyle w:val="Stils2"/>
        <w:numPr>
          <w:ilvl w:val="0"/>
          <w:numId w:val="0"/>
        </w:numPr>
        <w:rPr>
          <w:sz w:val="24"/>
          <w:szCs w:val="24"/>
        </w:rPr>
      </w:pPr>
      <w:r w:rsidRPr="00971D03">
        <w:rPr>
          <w:sz w:val="24"/>
          <w:szCs w:val="24"/>
        </w:rPr>
        <w:t>7</w:t>
      </w:r>
      <w:r w:rsidR="00D91B1D" w:rsidRPr="00971D03">
        <w:rPr>
          <w:sz w:val="24"/>
          <w:szCs w:val="24"/>
        </w:rPr>
        <w:t>.1</w:t>
      </w:r>
      <w:r w:rsidR="00297825">
        <w:rPr>
          <w:sz w:val="24"/>
          <w:szCs w:val="24"/>
        </w:rPr>
        <w:t>7</w:t>
      </w:r>
      <w:r w:rsidR="00D91B1D" w:rsidRPr="00971D03">
        <w:rPr>
          <w:sz w:val="24"/>
          <w:szCs w:val="24"/>
        </w:rPr>
        <w:t>. Žūrija sagatavoto atzinumu nodod atbildīgajam sekretāram.</w:t>
      </w:r>
    </w:p>
    <w:p w:rsidR="00872084" w:rsidRPr="0005702F" w:rsidRDefault="008750F2" w:rsidP="00971D03">
      <w:pPr>
        <w:pStyle w:val="Stils2"/>
        <w:numPr>
          <w:ilvl w:val="0"/>
          <w:numId w:val="0"/>
        </w:numPr>
        <w:rPr>
          <w:sz w:val="24"/>
          <w:szCs w:val="24"/>
        </w:rPr>
      </w:pPr>
      <w:r w:rsidRPr="0005702F">
        <w:rPr>
          <w:sz w:val="24"/>
          <w:szCs w:val="24"/>
        </w:rPr>
        <w:lastRenderedPageBreak/>
        <w:t>7</w:t>
      </w:r>
      <w:r w:rsidR="00D91B1D" w:rsidRPr="0005702F">
        <w:rPr>
          <w:sz w:val="24"/>
          <w:szCs w:val="24"/>
        </w:rPr>
        <w:t>.1</w:t>
      </w:r>
      <w:r w:rsidR="00297825">
        <w:rPr>
          <w:sz w:val="24"/>
          <w:szCs w:val="24"/>
        </w:rPr>
        <w:t>8</w:t>
      </w:r>
      <w:r w:rsidR="00D91B1D" w:rsidRPr="0005702F">
        <w:rPr>
          <w:sz w:val="24"/>
          <w:szCs w:val="24"/>
        </w:rPr>
        <w:t>. Pēc Konkursa rezultātu paziņošanas, saskaņā Publiskā iepirkumu likuma 63. panta trešo</w:t>
      </w:r>
    </w:p>
    <w:p w:rsidR="00A33B0E" w:rsidRPr="00971D03" w:rsidRDefault="00D91B1D" w:rsidP="00971D03">
      <w:pPr>
        <w:pStyle w:val="Stils2"/>
        <w:numPr>
          <w:ilvl w:val="0"/>
          <w:numId w:val="0"/>
        </w:numPr>
        <w:rPr>
          <w:sz w:val="24"/>
          <w:szCs w:val="24"/>
        </w:rPr>
      </w:pPr>
      <w:r w:rsidRPr="0005702F">
        <w:rPr>
          <w:sz w:val="24"/>
          <w:szCs w:val="24"/>
        </w:rPr>
        <w:t>daļu Pa</w:t>
      </w:r>
      <w:r w:rsidR="00971D03">
        <w:rPr>
          <w:sz w:val="24"/>
          <w:szCs w:val="24"/>
        </w:rPr>
        <w:t>sūtītājs rīkos sarunu procedūru,</w:t>
      </w:r>
      <w:r w:rsidRPr="0005702F">
        <w:rPr>
          <w:sz w:val="24"/>
          <w:szCs w:val="24"/>
        </w:rPr>
        <w:t xml:space="preserve"> iepriekš nepublicējo</w:t>
      </w:r>
      <w:r w:rsidR="0028695A" w:rsidRPr="0005702F">
        <w:rPr>
          <w:sz w:val="24"/>
          <w:szCs w:val="24"/>
        </w:rPr>
        <w:t>t paziņojumu par līgumu, ar</w:t>
      </w:r>
      <w:r w:rsidR="00971D03">
        <w:rPr>
          <w:sz w:val="24"/>
          <w:szCs w:val="24"/>
        </w:rPr>
        <w:t xml:space="preserve"> </w:t>
      </w:r>
      <w:r w:rsidR="0028695A" w:rsidRPr="0005702F">
        <w:rPr>
          <w:sz w:val="24"/>
          <w:szCs w:val="24"/>
        </w:rPr>
        <w:t>K</w:t>
      </w:r>
      <w:r w:rsidRPr="0005702F">
        <w:rPr>
          <w:sz w:val="24"/>
          <w:szCs w:val="24"/>
        </w:rPr>
        <w:t>onkursa uzvarētāju. Sarunu procedūra tiek organizēta par skvēra pie Bruņinieku pilskalna</w:t>
      </w:r>
      <w:r w:rsidR="00971D03">
        <w:rPr>
          <w:sz w:val="24"/>
          <w:szCs w:val="24"/>
        </w:rPr>
        <w:t xml:space="preserve"> </w:t>
      </w:r>
      <w:r w:rsidRPr="0005702F">
        <w:rPr>
          <w:sz w:val="24"/>
          <w:szCs w:val="24"/>
        </w:rPr>
        <w:t>pārbūves būvprojekta izstrādi un izstrādātā būvprojekta īstenošanas autoruzraudzību.</w:t>
      </w:r>
      <w:r w:rsidR="00A33B0E" w:rsidRPr="0005702F">
        <w:rPr>
          <w:rFonts w:ascii="Arial" w:hAnsi="Arial" w:cs="Arial"/>
          <w:sz w:val="24"/>
          <w:szCs w:val="24"/>
        </w:rPr>
        <w:t xml:space="preserve"> </w:t>
      </w:r>
    </w:p>
    <w:p w:rsidR="00A33B0E" w:rsidRPr="0005702F" w:rsidRDefault="00A33B0E" w:rsidP="00971D03">
      <w:pPr>
        <w:widowControl/>
        <w:overflowPunct/>
        <w:autoSpaceDE/>
        <w:autoSpaceDN/>
        <w:adjustRightInd/>
        <w:jc w:val="both"/>
        <w:rPr>
          <w:rFonts w:eastAsia="Times New Roman" w:cs="Times New Roman"/>
          <w:kern w:val="0"/>
          <w:sz w:val="24"/>
          <w:szCs w:val="24"/>
          <w:lang w:val="lv-LV"/>
        </w:rPr>
      </w:pPr>
      <w:r w:rsidRPr="0005702F">
        <w:rPr>
          <w:rFonts w:eastAsia="Times New Roman" w:cs="Times New Roman"/>
          <w:kern w:val="0"/>
          <w:sz w:val="24"/>
          <w:szCs w:val="24"/>
          <w:lang w:val="lv-LV"/>
        </w:rPr>
        <w:t>7.1</w:t>
      </w:r>
      <w:r w:rsidR="00297825">
        <w:rPr>
          <w:rFonts w:eastAsia="Times New Roman" w:cs="Times New Roman"/>
          <w:kern w:val="0"/>
          <w:sz w:val="24"/>
          <w:szCs w:val="24"/>
          <w:lang w:val="lv-LV"/>
        </w:rPr>
        <w:t>9</w:t>
      </w:r>
      <w:r w:rsidRPr="0005702F">
        <w:rPr>
          <w:rFonts w:eastAsia="Times New Roman" w:cs="Times New Roman"/>
          <w:kern w:val="0"/>
          <w:sz w:val="24"/>
          <w:szCs w:val="24"/>
          <w:lang w:val="lv-LV"/>
        </w:rPr>
        <w:t>. Uz dalībnieku, kurš tiks aicināts piedalīties sarunu procedūrā (turpmāk -</w:t>
      </w:r>
      <w:r w:rsidR="00971D03">
        <w:rPr>
          <w:rFonts w:eastAsia="Times New Roman" w:cs="Times New Roman"/>
          <w:kern w:val="0"/>
          <w:sz w:val="24"/>
          <w:szCs w:val="24"/>
          <w:lang w:val="lv-LV"/>
        </w:rPr>
        <w:t xml:space="preserve"> K</w:t>
      </w:r>
      <w:r w:rsidRPr="0005702F">
        <w:rPr>
          <w:rFonts w:eastAsia="Times New Roman" w:cs="Times New Roman"/>
          <w:kern w:val="0"/>
          <w:sz w:val="24"/>
          <w:szCs w:val="24"/>
          <w:lang w:val="lv-LV"/>
        </w:rPr>
        <w:t>andidāts), nedrīkst attiekties Publisko iepirkumu likuma 39</w:t>
      </w:r>
      <w:r w:rsidRPr="0005702F">
        <w:rPr>
          <w:rFonts w:eastAsia="Times New Roman" w:cs="Times New Roman"/>
          <w:kern w:val="0"/>
          <w:sz w:val="24"/>
          <w:szCs w:val="24"/>
          <w:vertAlign w:val="superscript"/>
          <w:lang w:val="lv-LV"/>
        </w:rPr>
        <w:t>1</w:t>
      </w:r>
      <w:r w:rsidR="00BB2724" w:rsidRPr="0005702F">
        <w:rPr>
          <w:rFonts w:eastAsia="Times New Roman" w:cs="Times New Roman"/>
          <w:kern w:val="0"/>
          <w:sz w:val="24"/>
          <w:szCs w:val="24"/>
          <w:lang w:val="lv-LV"/>
        </w:rPr>
        <w:t>.</w:t>
      </w:r>
      <w:r w:rsidRPr="0005702F">
        <w:rPr>
          <w:rFonts w:eastAsia="Times New Roman" w:cs="Times New Roman"/>
          <w:kern w:val="0"/>
          <w:sz w:val="24"/>
          <w:szCs w:val="24"/>
          <w:lang w:val="lv-LV"/>
        </w:rPr>
        <w:t>panta</w:t>
      </w:r>
      <w:r w:rsidR="00BB2724" w:rsidRPr="0005702F">
        <w:rPr>
          <w:rFonts w:eastAsia="Times New Roman" w:cs="Times New Roman"/>
          <w:kern w:val="0"/>
          <w:sz w:val="24"/>
          <w:szCs w:val="24"/>
          <w:lang w:val="lv-LV"/>
        </w:rPr>
        <w:t xml:space="preserve"> </w:t>
      </w:r>
      <w:r w:rsidRPr="0005702F">
        <w:rPr>
          <w:rFonts w:eastAsia="Times New Roman" w:cs="Times New Roman"/>
          <w:kern w:val="0"/>
          <w:sz w:val="24"/>
          <w:szCs w:val="24"/>
          <w:lang w:val="lv-LV"/>
        </w:rPr>
        <w:t>daļā minētie kandidātu izslēgšanas nosacījumi.</w:t>
      </w:r>
    </w:p>
    <w:p w:rsidR="00A33B0E" w:rsidRPr="0005702F" w:rsidRDefault="00A33B0E" w:rsidP="00971D03">
      <w:pPr>
        <w:widowControl/>
        <w:overflowPunct/>
        <w:autoSpaceDE/>
        <w:autoSpaceDN/>
        <w:adjustRightInd/>
        <w:jc w:val="both"/>
        <w:rPr>
          <w:rFonts w:eastAsia="Times New Roman" w:cs="Times New Roman"/>
          <w:kern w:val="0"/>
          <w:sz w:val="24"/>
          <w:szCs w:val="24"/>
          <w:lang w:val="lv-LV"/>
        </w:rPr>
      </w:pPr>
      <w:r w:rsidRPr="0005702F">
        <w:rPr>
          <w:rFonts w:eastAsia="Times New Roman" w:cs="Times New Roman"/>
          <w:kern w:val="0"/>
          <w:sz w:val="24"/>
          <w:szCs w:val="24"/>
          <w:lang w:val="lv-LV"/>
        </w:rPr>
        <w:t>7.</w:t>
      </w:r>
      <w:r w:rsidR="00297825">
        <w:rPr>
          <w:rFonts w:eastAsia="Times New Roman" w:cs="Times New Roman"/>
          <w:kern w:val="0"/>
          <w:sz w:val="24"/>
          <w:szCs w:val="24"/>
          <w:lang w:val="lv-LV"/>
        </w:rPr>
        <w:t>20</w:t>
      </w:r>
      <w:r w:rsidRPr="0005702F">
        <w:rPr>
          <w:rFonts w:eastAsia="Times New Roman" w:cs="Times New Roman"/>
          <w:kern w:val="0"/>
          <w:sz w:val="24"/>
          <w:szCs w:val="24"/>
          <w:lang w:val="lv-LV"/>
        </w:rPr>
        <w:t>. Gadījumā, ja uz sarunu procedūru uzaicinātais kandidāts neatbildīs Publisko iepirkumu likuma 39</w:t>
      </w:r>
      <w:r w:rsidRPr="0005702F">
        <w:rPr>
          <w:rFonts w:eastAsia="Times New Roman" w:cs="Times New Roman"/>
          <w:kern w:val="0"/>
          <w:sz w:val="24"/>
          <w:szCs w:val="24"/>
          <w:vertAlign w:val="superscript"/>
          <w:lang w:val="lv-LV"/>
        </w:rPr>
        <w:t>1</w:t>
      </w:r>
      <w:r w:rsidRPr="0005702F">
        <w:rPr>
          <w:rFonts w:eastAsia="Times New Roman" w:cs="Times New Roman"/>
          <w:kern w:val="0"/>
          <w:sz w:val="24"/>
          <w:szCs w:val="24"/>
          <w:lang w:val="lv-LV"/>
        </w:rPr>
        <w:t>.panta pirmās daļas izslēgšanas noteikumu nosacījumiem</w:t>
      </w:r>
      <w:r w:rsidR="00971D03">
        <w:rPr>
          <w:rFonts w:eastAsia="Times New Roman" w:cs="Times New Roman"/>
          <w:kern w:val="0"/>
          <w:sz w:val="24"/>
          <w:szCs w:val="24"/>
          <w:lang w:val="lv-LV"/>
        </w:rPr>
        <w:t xml:space="preserve"> </w:t>
      </w:r>
      <w:r w:rsidRPr="0005702F">
        <w:rPr>
          <w:rFonts w:eastAsia="Times New Roman" w:cs="Times New Roman"/>
          <w:kern w:val="0"/>
          <w:sz w:val="24"/>
          <w:szCs w:val="24"/>
          <w:lang w:val="lv-LV"/>
        </w:rPr>
        <w:t>vai citiem sarunu procedūras nosacījumiem, pasūtītājs ir tiesīgs uz sarunu procedūru uzaicināt metu konkursa nākamo kandidātu ar lielāko punktu skaitu.</w:t>
      </w:r>
    </w:p>
    <w:p w:rsidR="00A33B0E" w:rsidRPr="0005702F" w:rsidRDefault="00A33B0E" w:rsidP="00971D03">
      <w:pPr>
        <w:widowControl/>
        <w:overflowPunct/>
        <w:autoSpaceDE/>
        <w:autoSpaceDN/>
        <w:adjustRightInd/>
        <w:jc w:val="both"/>
        <w:rPr>
          <w:rFonts w:eastAsia="Times New Roman" w:cs="Times New Roman"/>
          <w:kern w:val="0"/>
          <w:sz w:val="24"/>
          <w:szCs w:val="24"/>
          <w:lang w:val="lv-LV"/>
        </w:rPr>
      </w:pPr>
      <w:r w:rsidRPr="0005702F">
        <w:rPr>
          <w:rFonts w:eastAsia="Times New Roman" w:cs="Times New Roman"/>
          <w:kern w:val="0"/>
          <w:sz w:val="24"/>
          <w:szCs w:val="24"/>
          <w:lang w:val="lv-LV"/>
        </w:rPr>
        <w:t>7.</w:t>
      </w:r>
      <w:r w:rsidR="00297825">
        <w:rPr>
          <w:rFonts w:eastAsia="Times New Roman" w:cs="Times New Roman"/>
          <w:kern w:val="0"/>
          <w:sz w:val="24"/>
          <w:szCs w:val="24"/>
          <w:lang w:val="lv-LV"/>
        </w:rPr>
        <w:t>21</w:t>
      </w:r>
      <w:r w:rsidRPr="0005702F">
        <w:rPr>
          <w:rFonts w:eastAsia="Times New Roman" w:cs="Times New Roman"/>
          <w:kern w:val="0"/>
          <w:sz w:val="24"/>
          <w:szCs w:val="24"/>
          <w:lang w:val="lv-LV"/>
        </w:rPr>
        <w:t>. Iepirkuma komisija pieņem lēmumu slēgt iepirkuma līgumu ar kandidātu, ja tas izpilda visas iepirkuma procedūras dokumentos izvirzītās prasības un tā piedāvātā līgumcena ir atbilstoša Nolikuma 1.</w:t>
      </w:r>
      <w:r w:rsidR="00971D03">
        <w:rPr>
          <w:rFonts w:eastAsia="Times New Roman" w:cs="Times New Roman"/>
          <w:kern w:val="0"/>
          <w:sz w:val="24"/>
          <w:szCs w:val="24"/>
          <w:lang w:val="lv-LV"/>
        </w:rPr>
        <w:t>6</w:t>
      </w:r>
      <w:r w:rsidRPr="0005702F">
        <w:rPr>
          <w:rFonts w:eastAsia="Times New Roman" w:cs="Times New Roman"/>
          <w:kern w:val="0"/>
          <w:sz w:val="24"/>
          <w:szCs w:val="24"/>
          <w:lang w:val="lv-LV"/>
        </w:rPr>
        <w:t>.punktā noteiktajam.</w:t>
      </w:r>
    </w:p>
    <w:p w:rsidR="009049C2" w:rsidRPr="0005702F" w:rsidRDefault="00A33B0E" w:rsidP="00971D03">
      <w:pPr>
        <w:pStyle w:val="Stils2"/>
        <w:numPr>
          <w:ilvl w:val="0"/>
          <w:numId w:val="0"/>
        </w:numPr>
        <w:rPr>
          <w:sz w:val="24"/>
          <w:szCs w:val="24"/>
        </w:rPr>
      </w:pPr>
      <w:r w:rsidRPr="0005702F">
        <w:rPr>
          <w:sz w:val="24"/>
          <w:szCs w:val="24"/>
        </w:rPr>
        <w:t>7.2</w:t>
      </w:r>
      <w:r w:rsidR="00297825">
        <w:rPr>
          <w:sz w:val="24"/>
          <w:szCs w:val="24"/>
        </w:rPr>
        <w:t>2</w:t>
      </w:r>
      <w:r w:rsidR="009049C2" w:rsidRPr="0005702F">
        <w:rPr>
          <w:sz w:val="24"/>
          <w:szCs w:val="24"/>
        </w:rPr>
        <w:t>.</w:t>
      </w:r>
      <w:r w:rsidR="00BB04E5" w:rsidRPr="0005702F">
        <w:rPr>
          <w:sz w:val="24"/>
          <w:szCs w:val="24"/>
        </w:rPr>
        <w:t xml:space="preserve"> Ja žūrija nevienu Metu neatzīst par īstenojamu, tā godalgotās vietas nepiešķir. </w:t>
      </w:r>
    </w:p>
    <w:p w:rsidR="00320DB7" w:rsidRPr="00812142" w:rsidRDefault="00320DB7" w:rsidP="00D176B9">
      <w:pPr>
        <w:pStyle w:val="Stils2"/>
        <w:numPr>
          <w:ilvl w:val="0"/>
          <w:numId w:val="0"/>
        </w:numPr>
        <w:ind w:left="454"/>
        <w:jc w:val="left"/>
        <w:rPr>
          <w:sz w:val="22"/>
          <w:szCs w:val="22"/>
        </w:rPr>
      </w:pPr>
    </w:p>
    <w:p w:rsidR="00320DB7" w:rsidRPr="00812142" w:rsidRDefault="00FA3F37" w:rsidP="00320DB7">
      <w:pPr>
        <w:pStyle w:val="Stils2"/>
        <w:numPr>
          <w:ilvl w:val="0"/>
          <w:numId w:val="0"/>
        </w:numPr>
        <w:ind w:left="454"/>
        <w:jc w:val="center"/>
        <w:rPr>
          <w:sz w:val="24"/>
          <w:szCs w:val="24"/>
        </w:rPr>
      </w:pPr>
      <w:r>
        <w:rPr>
          <w:sz w:val="24"/>
          <w:szCs w:val="24"/>
        </w:rPr>
        <w:t>8</w:t>
      </w:r>
      <w:r w:rsidR="00D91B1D" w:rsidRPr="00D91B1D">
        <w:rPr>
          <w:sz w:val="24"/>
          <w:szCs w:val="24"/>
        </w:rPr>
        <w:t>. GODALGAS UN TO IZMAKSAS TERMIŅŠ</w:t>
      </w:r>
    </w:p>
    <w:p w:rsidR="00320DB7" w:rsidRPr="00812142" w:rsidRDefault="00320DB7" w:rsidP="00320DB7">
      <w:pPr>
        <w:pStyle w:val="Stils2"/>
        <w:numPr>
          <w:ilvl w:val="0"/>
          <w:numId w:val="0"/>
        </w:numPr>
        <w:ind w:left="454"/>
        <w:jc w:val="center"/>
        <w:rPr>
          <w:sz w:val="24"/>
          <w:szCs w:val="24"/>
        </w:rPr>
      </w:pPr>
    </w:p>
    <w:p w:rsidR="00320DB7" w:rsidRPr="00EE2C19" w:rsidRDefault="00FA3F37" w:rsidP="00EE2C19">
      <w:pPr>
        <w:pStyle w:val="Stils2"/>
        <w:numPr>
          <w:ilvl w:val="0"/>
          <w:numId w:val="0"/>
        </w:numPr>
        <w:rPr>
          <w:sz w:val="24"/>
          <w:szCs w:val="24"/>
        </w:rPr>
      </w:pPr>
      <w:r w:rsidRPr="00EE2C19">
        <w:rPr>
          <w:sz w:val="24"/>
          <w:szCs w:val="24"/>
        </w:rPr>
        <w:t>8</w:t>
      </w:r>
      <w:r w:rsidR="00D91B1D" w:rsidRPr="00EE2C19">
        <w:rPr>
          <w:sz w:val="24"/>
          <w:szCs w:val="24"/>
        </w:rPr>
        <w:t>.1. Kopējais godalgu fonds EUR 1400,- (t.sk. PVN 21%), tajā skaitā:</w:t>
      </w:r>
    </w:p>
    <w:p w:rsidR="00320DB7" w:rsidRPr="00EE2C19" w:rsidRDefault="00FA3F37" w:rsidP="00EE2C19">
      <w:pPr>
        <w:pStyle w:val="Stils2"/>
        <w:numPr>
          <w:ilvl w:val="0"/>
          <w:numId w:val="0"/>
        </w:numPr>
        <w:ind w:left="426"/>
        <w:rPr>
          <w:sz w:val="24"/>
          <w:szCs w:val="24"/>
        </w:rPr>
      </w:pPr>
      <w:r w:rsidRPr="00EE2C19">
        <w:rPr>
          <w:sz w:val="24"/>
          <w:szCs w:val="24"/>
        </w:rPr>
        <w:t>8</w:t>
      </w:r>
      <w:r w:rsidR="00D91B1D" w:rsidRPr="00EE2C19">
        <w:rPr>
          <w:sz w:val="24"/>
          <w:szCs w:val="24"/>
        </w:rPr>
        <w:t xml:space="preserve">.1.1. Pirmās vietas godalga – </w:t>
      </w:r>
      <w:r w:rsidR="00996669">
        <w:rPr>
          <w:sz w:val="24"/>
          <w:szCs w:val="24"/>
        </w:rPr>
        <w:t>EUR 800,-;</w:t>
      </w:r>
    </w:p>
    <w:p w:rsidR="00320DB7" w:rsidRPr="00EE2C19" w:rsidRDefault="00FA3F37" w:rsidP="00996669">
      <w:pPr>
        <w:pStyle w:val="Stils2"/>
        <w:numPr>
          <w:ilvl w:val="0"/>
          <w:numId w:val="0"/>
        </w:numPr>
        <w:ind w:left="425"/>
        <w:rPr>
          <w:sz w:val="24"/>
          <w:szCs w:val="24"/>
        </w:rPr>
      </w:pPr>
      <w:r w:rsidRPr="00EE2C19">
        <w:rPr>
          <w:sz w:val="24"/>
          <w:szCs w:val="24"/>
        </w:rPr>
        <w:t>8</w:t>
      </w:r>
      <w:r w:rsidR="00D91B1D" w:rsidRPr="00EE2C19">
        <w:rPr>
          <w:sz w:val="24"/>
          <w:szCs w:val="24"/>
        </w:rPr>
        <w:t>.1.2.</w:t>
      </w:r>
      <w:r w:rsidR="00872084" w:rsidRPr="00EE2C19">
        <w:rPr>
          <w:sz w:val="24"/>
          <w:szCs w:val="24"/>
        </w:rPr>
        <w:t xml:space="preserve"> </w:t>
      </w:r>
      <w:r w:rsidR="00996669">
        <w:rPr>
          <w:sz w:val="24"/>
          <w:szCs w:val="24"/>
        </w:rPr>
        <w:t>Otrās vietas godalga – EUR 6</w:t>
      </w:r>
      <w:r w:rsidR="00D91B1D" w:rsidRPr="00EE2C19">
        <w:rPr>
          <w:sz w:val="24"/>
          <w:szCs w:val="24"/>
        </w:rPr>
        <w:t>00,-</w:t>
      </w:r>
      <w:r w:rsidR="00996669">
        <w:rPr>
          <w:sz w:val="24"/>
          <w:szCs w:val="24"/>
        </w:rPr>
        <w:t>.</w:t>
      </w:r>
    </w:p>
    <w:p w:rsidR="00633736" w:rsidRPr="00EE2C19" w:rsidRDefault="00FA3F37" w:rsidP="00EE2C19">
      <w:pPr>
        <w:pStyle w:val="Stils2"/>
        <w:numPr>
          <w:ilvl w:val="0"/>
          <w:numId w:val="0"/>
        </w:numPr>
        <w:rPr>
          <w:sz w:val="24"/>
          <w:szCs w:val="24"/>
        </w:rPr>
      </w:pPr>
      <w:r w:rsidRPr="00EE2C19">
        <w:rPr>
          <w:sz w:val="24"/>
          <w:szCs w:val="24"/>
        </w:rPr>
        <w:t>8.2. Nolikumā 8</w:t>
      </w:r>
      <w:r w:rsidR="00D91B1D" w:rsidRPr="00EE2C19">
        <w:rPr>
          <w:sz w:val="24"/>
          <w:szCs w:val="24"/>
        </w:rPr>
        <w:t>.1. punktā norādītajās godalgās ir iekļauta visu nodokļu nomaksa, par kuras</w:t>
      </w:r>
      <w:r w:rsidR="00EE2C19" w:rsidRPr="00EE2C19">
        <w:rPr>
          <w:sz w:val="24"/>
          <w:szCs w:val="24"/>
        </w:rPr>
        <w:t xml:space="preserve"> </w:t>
      </w:r>
      <w:r w:rsidR="00D91B1D" w:rsidRPr="00EE2C19">
        <w:rPr>
          <w:sz w:val="24"/>
          <w:szCs w:val="24"/>
        </w:rPr>
        <w:t>veikšanu ir atbildīgs godalgas saņēmējs.</w:t>
      </w:r>
    </w:p>
    <w:p w:rsidR="00633736" w:rsidRPr="00EE2C19" w:rsidRDefault="00FA3F37" w:rsidP="00EE2C19">
      <w:pPr>
        <w:pStyle w:val="Stils2"/>
        <w:numPr>
          <w:ilvl w:val="0"/>
          <w:numId w:val="0"/>
        </w:numPr>
        <w:rPr>
          <w:sz w:val="24"/>
          <w:szCs w:val="24"/>
        </w:rPr>
      </w:pPr>
      <w:r w:rsidRPr="00EE2C19">
        <w:rPr>
          <w:sz w:val="24"/>
          <w:szCs w:val="24"/>
        </w:rPr>
        <w:t>8</w:t>
      </w:r>
      <w:r w:rsidR="00D91B1D" w:rsidRPr="00EE2C19">
        <w:rPr>
          <w:sz w:val="24"/>
          <w:szCs w:val="24"/>
        </w:rPr>
        <w:t>.3. Godalgas izmaksā mēneša laikā no galīgā lēmuma pieņemšanas dienas. Godalga tiek</w:t>
      </w:r>
      <w:r w:rsidR="00EE2C19" w:rsidRPr="00EE2C19">
        <w:rPr>
          <w:sz w:val="24"/>
          <w:szCs w:val="24"/>
        </w:rPr>
        <w:t xml:space="preserve"> </w:t>
      </w:r>
      <w:r w:rsidR="00D91B1D" w:rsidRPr="00EE2C19">
        <w:rPr>
          <w:sz w:val="24"/>
          <w:szCs w:val="24"/>
        </w:rPr>
        <w:t>pārskaitīta uz dalībnieka norādīto bankas norēķina kontu.</w:t>
      </w:r>
    </w:p>
    <w:p w:rsidR="00164E69" w:rsidRDefault="00164E69" w:rsidP="00164E69">
      <w:pPr>
        <w:widowControl/>
        <w:overflowPunct/>
        <w:autoSpaceDE/>
        <w:autoSpaceDN/>
        <w:adjustRightInd/>
        <w:spacing w:after="200" w:line="276" w:lineRule="auto"/>
        <w:rPr>
          <w:sz w:val="24"/>
          <w:szCs w:val="24"/>
          <w:lang w:val="lv-LV"/>
        </w:rPr>
      </w:pPr>
    </w:p>
    <w:p w:rsidR="00442793" w:rsidRPr="001B5B2C" w:rsidRDefault="00FA3F37" w:rsidP="00164E69">
      <w:pPr>
        <w:widowControl/>
        <w:overflowPunct/>
        <w:autoSpaceDE/>
        <w:autoSpaceDN/>
        <w:adjustRightInd/>
        <w:spacing w:after="200" w:line="276" w:lineRule="auto"/>
        <w:jc w:val="center"/>
        <w:rPr>
          <w:sz w:val="24"/>
          <w:szCs w:val="24"/>
          <w:lang w:val="lv-LV"/>
        </w:rPr>
      </w:pPr>
      <w:r w:rsidRPr="001B5B2C">
        <w:rPr>
          <w:sz w:val="24"/>
          <w:szCs w:val="24"/>
          <w:lang w:val="lv-LV"/>
        </w:rPr>
        <w:t>9</w:t>
      </w:r>
      <w:r w:rsidR="00D91B1D" w:rsidRPr="001B5B2C">
        <w:rPr>
          <w:sz w:val="24"/>
          <w:szCs w:val="24"/>
          <w:lang w:val="lv-LV"/>
        </w:rPr>
        <w:t>. LĒMUMU PIEŅEMŠANA UN REZULTĀTU PAZIŅOŠANA.</w:t>
      </w:r>
    </w:p>
    <w:p w:rsidR="00442793" w:rsidRPr="00812142" w:rsidRDefault="00442793" w:rsidP="00D75CF3">
      <w:pPr>
        <w:pStyle w:val="Stils2"/>
        <w:numPr>
          <w:ilvl w:val="0"/>
          <w:numId w:val="0"/>
        </w:numPr>
        <w:ind w:left="454"/>
        <w:rPr>
          <w:sz w:val="24"/>
          <w:szCs w:val="24"/>
        </w:rPr>
      </w:pPr>
    </w:p>
    <w:p w:rsidR="00872084"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.1. Pēc Žūrijas atzinuma saņemšanas</w:t>
      </w:r>
      <w:r w:rsidR="00456B62">
        <w:rPr>
          <w:sz w:val="24"/>
          <w:szCs w:val="24"/>
        </w:rPr>
        <w:t>,</w:t>
      </w:r>
      <w:r w:rsidR="00D91B1D" w:rsidRPr="00EE2C19">
        <w:rPr>
          <w:sz w:val="24"/>
          <w:szCs w:val="24"/>
        </w:rPr>
        <w:t xml:space="preserve"> atbildīgais sekretārs</w:t>
      </w:r>
      <w:r w:rsidR="00456B62">
        <w:rPr>
          <w:sz w:val="24"/>
          <w:szCs w:val="24"/>
        </w:rPr>
        <w:t>,</w:t>
      </w:r>
      <w:r w:rsidR="00D91B1D" w:rsidRPr="00EE2C19">
        <w:rPr>
          <w:sz w:val="24"/>
          <w:szCs w:val="24"/>
        </w:rPr>
        <w:t xml:space="preserve"> piecas darba dienas pirms devīžu</w:t>
      </w:r>
    </w:p>
    <w:p w:rsidR="00872084" w:rsidRPr="00EE2C19" w:rsidRDefault="00D91B1D" w:rsidP="00B705F9">
      <w:pPr>
        <w:pStyle w:val="Stils2"/>
        <w:numPr>
          <w:ilvl w:val="0"/>
          <w:numId w:val="0"/>
        </w:numPr>
        <w:rPr>
          <w:sz w:val="24"/>
          <w:szCs w:val="24"/>
        </w:rPr>
      </w:pPr>
      <w:r w:rsidRPr="00EE2C19">
        <w:rPr>
          <w:sz w:val="24"/>
          <w:szCs w:val="24"/>
        </w:rPr>
        <w:t>atšifrējumu atvēršanas sanāksmes</w:t>
      </w:r>
      <w:r w:rsidR="00456B62">
        <w:rPr>
          <w:sz w:val="24"/>
          <w:szCs w:val="24"/>
        </w:rPr>
        <w:t>,</w:t>
      </w:r>
      <w:r w:rsidRPr="00EE2C19">
        <w:rPr>
          <w:sz w:val="24"/>
          <w:szCs w:val="24"/>
        </w:rPr>
        <w:t xml:space="preserve"> elektroniski (uz kontaktperson</w:t>
      </w:r>
      <w:r w:rsidR="00456B62">
        <w:rPr>
          <w:sz w:val="24"/>
          <w:szCs w:val="24"/>
        </w:rPr>
        <w:t>u</w:t>
      </w:r>
      <w:r w:rsidRPr="00EE2C19">
        <w:rPr>
          <w:sz w:val="24"/>
          <w:szCs w:val="24"/>
        </w:rPr>
        <w:t xml:space="preserve"> norādīto e-pasta adresi)</w:t>
      </w:r>
    </w:p>
    <w:p w:rsidR="00442793" w:rsidRPr="00EE2C19" w:rsidRDefault="00D91B1D" w:rsidP="00B705F9">
      <w:pPr>
        <w:pStyle w:val="Stils2"/>
        <w:numPr>
          <w:ilvl w:val="0"/>
          <w:numId w:val="0"/>
        </w:numPr>
        <w:rPr>
          <w:sz w:val="24"/>
          <w:szCs w:val="24"/>
        </w:rPr>
      </w:pPr>
      <w:r w:rsidRPr="00EE2C19">
        <w:rPr>
          <w:sz w:val="24"/>
          <w:szCs w:val="24"/>
        </w:rPr>
        <w:t>paziņo visām Metu iesniedzēju kontaktpersonām devīžu atšifrējumu atvēršanas sanāksmes</w:t>
      </w:r>
      <w:r w:rsidR="00456B62">
        <w:rPr>
          <w:sz w:val="24"/>
          <w:szCs w:val="24"/>
        </w:rPr>
        <w:t xml:space="preserve"> </w:t>
      </w:r>
      <w:r w:rsidRPr="00EE2C19">
        <w:rPr>
          <w:sz w:val="24"/>
          <w:szCs w:val="24"/>
        </w:rPr>
        <w:t>vietu, datumu un laiku.</w:t>
      </w:r>
    </w:p>
    <w:p w:rsidR="00442793"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.2. Devīžu atšifrējumu atvēršanas sanāksme ir atklāta.</w:t>
      </w:r>
    </w:p>
    <w:p w:rsidR="00872084"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.3. Devīžu atšifrējumu atvēršana notiek Žūrijas komisijas atklātā sēdē, kurā var piedalīties</w:t>
      </w:r>
    </w:p>
    <w:p w:rsidR="00ED4183" w:rsidRPr="00EE2C19" w:rsidRDefault="00D91B1D" w:rsidP="00B705F9">
      <w:pPr>
        <w:pStyle w:val="Stils2"/>
        <w:numPr>
          <w:ilvl w:val="0"/>
          <w:numId w:val="0"/>
        </w:numPr>
        <w:rPr>
          <w:sz w:val="24"/>
          <w:szCs w:val="24"/>
        </w:rPr>
      </w:pPr>
      <w:r w:rsidRPr="00EE2C19">
        <w:rPr>
          <w:sz w:val="24"/>
          <w:szCs w:val="24"/>
        </w:rPr>
        <w:t>visi Konkursa dalībnieki. Atbildīgais sekretārs, k</w:t>
      </w:r>
      <w:r w:rsidR="00456B62">
        <w:rPr>
          <w:sz w:val="24"/>
          <w:szCs w:val="24"/>
        </w:rPr>
        <w:t>urš</w:t>
      </w:r>
      <w:r w:rsidRPr="00EE2C19">
        <w:rPr>
          <w:sz w:val="24"/>
          <w:szCs w:val="24"/>
        </w:rPr>
        <w:t xml:space="preserve"> nav Žūrijas loceklis, vada devīžu</w:t>
      </w:r>
      <w:r w:rsidR="00456B62">
        <w:rPr>
          <w:sz w:val="24"/>
          <w:szCs w:val="24"/>
        </w:rPr>
        <w:t xml:space="preserve"> </w:t>
      </w:r>
      <w:r w:rsidRPr="00EE2C19">
        <w:rPr>
          <w:sz w:val="24"/>
          <w:szCs w:val="24"/>
        </w:rPr>
        <w:t>atvēršanas sanāksmi.</w:t>
      </w:r>
    </w:p>
    <w:p w:rsidR="00ED4183"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.4. Sanāksmē atbildīgais sekretārs nosauc godalgoto vietu ieguvēju devīzes. Pēc godalgoto</w:t>
      </w:r>
      <w:r w:rsidR="00456B62">
        <w:rPr>
          <w:sz w:val="24"/>
          <w:szCs w:val="24"/>
        </w:rPr>
        <w:t xml:space="preserve"> </w:t>
      </w:r>
      <w:r w:rsidR="00D91B1D" w:rsidRPr="00EE2C19">
        <w:rPr>
          <w:sz w:val="24"/>
          <w:szCs w:val="24"/>
        </w:rPr>
        <w:t>vietu ieguvēju devīžu nosaukšanas, atbildīgais sekretārs atver Devīžu atšifrējumu aploksnes,</w:t>
      </w:r>
      <w:r w:rsidR="00456B62">
        <w:rPr>
          <w:sz w:val="24"/>
          <w:szCs w:val="24"/>
        </w:rPr>
        <w:t xml:space="preserve"> </w:t>
      </w:r>
      <w:r w:rsidR="00D91B1D" w:rsidRPr="00EE2C19">
        <w:rPr>
          <w:sz w:val="24"/>
          <w:szCs w:val="24"/>
        </w:rPr>
        <w:t>nosauc devīzes un attiecīgos dalībniekus, kuri ieguvuši godalgotās vietas.</w:t>
      </w:r>
      <w:r w:rsidR="00443C9A" w:rsidRPr="00EE2C19">
        <w:rPr>
          <w:sz w:val="24"/>
          <w:szCs w:val="24"/>
        </w:rPr>
        <w:t xml:space="preserve"> Atklātā sēde tiek</w:t>
      </w:r>
      <w:r w:rsidR="00456B62">
        <w:rPr>
          <w:sz w:val="24"/>
          <w:szCs w:val="24"/>
        </w:rPr>
        <w:t xml:space="preserve"> </w:t>
      </w:r>
      <w:r w:rsidR="00443C9A" w:rsidRPr="00EE2C19">
        <w:rPr>
          <w:sz w:val="24"/>
          <w:szCs w:val="24"/>
        </w:rPr>
        <w:t>slēgta.</w:t>
      </w:r>
    </w:p>
    <w:p w:rsidR="001B5B2C" w:rsidRDefault="00FA3F37" w:rsidP="00B705F9">
      <w:pPr>
        <w:pStyle w:val="Stils2"/>
        <w:numPr>
          <w:ilvl w:val="0"/>
          <w:numId w:val="0"/>
        </w:numPr>
        <w:rPr>
          <w:sz w:val="24"/>
          <w:szCs w:val="24"/>
        </w:rPr>
      </w:pPr>
      <w:r w:rsidRPr="00EE2C19">
        <w:rPr>
          <w:sz w:val="24"/>
          <w:szCs w:val="24"/>
        </w:rPr>
        <w:t>9</w:t>
      </w:r>
      <w:r w:rsidR="00D91B1D" w:rsidRPr="00EE2C19">
        <w:rPr>
          <w:sz w:val="24"/>
          <w:szCs w:val="24"/>
        </w:rPr>
        <w:t>.5. Pēc Devīžu atšifrējumu nosaukšanas</w:t>
      </w:r>
      <w:r w:rsidR="00456B62">
        <w:rPr>
          <w:sz w:val="24"/>
          <w:szCs w:val="24"/>
        </w:rPr>
        <w:t>,</w:t>
      </w:r>
      <w:r w:rsidR="00D91B1D" w:rsidRPr="00EE2C19">
        <w:rPr>
          <w:sz w:val="24"/>
          <w:szCs w:val="24"/>
        </w:rPr>
        <w:t xml:space="preserve"> </w:t>
      </w:r>
      <w:r w:rsidR="001B5B2C">
        <w:rPr>
          <w:sz w:val="24"/>
          <w:szCs w:val="24"/>
        </w:rPr>
        <w:t>Žūrijas komisija un atbildīgais sekretārs</w:t>
      </w:r>
      <w:r w:rsidR="00D91B1D" w:rsidRPr="00EE2C19">
        <w:rPr>
          <w:sz w:val="24"/>
          <w:szCs w:val="24"/>
        </w:rPr>
        <w:t xml:space="preserve"> pārbauda godalgoto vietu</w:t>
      </w:r>
      <w:r w:rsidR="00456B62">
        <w:rPr>
          <w:sz w:val="24"/>
          <w:szCs w:val="24"/>
        </w:rPr>
        <w:t xml:space="preserve"> </w:t>
      </w:r>
      <w:r w:rsidR="00D91B1D" w:rsidRPr="00EE2C19">
        <w:rPr>
          <w:sz w:val="24"/>
          <w:szCs w:val="24"/>
        </w:rPr>
        <w:t>ieguvēju atbilstību kvalifikācijas prasībām</w:t>
      </w:r>
      <w:r w:rsidR="001B5B2C">
        <w:rPr>
          <w:sz w:val="24"/>
          <w:szCs w:val="24"/>
        </w:rPr>
        <w:t>.</w:t>
      </w:r>
    </w:p>
    <w:p w:rsidR="00915536" w:rsidRPr="00EE2C19" w:rsidRDefault="00FA3F37" w:rsidP="00B705F9">
      <w:pPr>
        <w:pStyle w:val="Stils2"/>
        <w:numPr>
          <w:ilvl w:val="0"/>
          <w:numId w:val="0"/>
        </w:numPr>
        <w:rPr>
          <w:sz w:val="24"/>
          <w:szCs w:val="24"/>
        </w:rPr>
      </w:pPr>
      <w:r w:rsidRPr="00EE2C19">
        <w:rPr>
          <w:sz w:val="24"/>
          <w:szCs w:val="24"/>
        </w:rPr>
        <w:t>9</w:t>
      </w:r>
      <w:r w:rsidR="00915536" w:rsidRPr="00EE2C19">
        <w:rPr>
          <w:sz w:val="24"/>
          <w:szCs w:val="24"/>
        </w:rPr>
        <w:t>.6. Dalībnieks, kura mets ir ieguvis visaugstāko novērtējumu, bet neatbilst kvalifikācijas</w:t>
      </w:r>
      <w:r w:rsidR="00456B62">
        <w:rPr>
          <w:sz w:val="24"/>
          <w:szCs w:val="24"/>
        </w:rPr>
        <w:t xml:space="preserve"> </w:t>
      </w:r>
      <w:r w:rsidR="00915536" w:rsidRPr="00EE2C19">
        <w:rPr>
          <w:sz w:val="24"/>
          <w:szCs w:val="24"/>
        </w:rPr>
        <w:t>prasībām, ti</w:t>
      </w:r>
      <w:r w:rsidR="0028695A" w:rsidRPr="00EE2C19">
        <w:rPr>
          <w:sz w:val="24"/>
          <w:szCs w:val="24"/>
        </w:rPr>
        <w:t>ek izslēgts no tālākas dalības K</w:t>
      </w:r>
      <w:r w:rsidR="00915536" w:rsidRPr="00EE2C19">
        <w:rPr>
          <w:sz w:val="24"/>
          <w:szCs w:val="24"/>
        </w:rPr>
        <w:t>onk</w:t>
      </w:r>
      <w:r w:rsidR="00D91B1D" w:rsidRPr="00EE2C19">
        <w:rPr>
          <w:sz w:val="24"/>
          <w:szCs w:val="24"/>
        </w:rPr>
        <w:t>ursā. Žūrija šādā gadījumā par Konkursa</w:t>
      </w:r>
      <w:r w:rsidR="00456B62">
        <w:rPr>
          <w:sz w:val="24"/>
          <w:szCs w:val="24"/>
        </w:rPr>
        <w:t xml:space="preserve"> </w:t>
      </w:r>
      <w:r w:rsidR="00D91B1D" w:rsidRPr="00EE2C19">
        <w:rPr>
          <w:sz w:val="24"/>
          <w:szCs w:val="24"/>
        </w:rPr>
        <w:t>uzvarētāju var atzīt citu dalībnieku, kura mets ieguvis nākamo augstāko žūrijas novērtējumu</w:t>
      </w:r>
      <w:r w:rsidR="00B705F9">
        <w:rPr>
          <w:sz w:val="24"/>
          <w:szCs w:val="24"/>
        </w:rPr>
        <w:t xml:space="preserve"> </w:t>
      </w:r>
      <w:r w:rsidR="0028695A" w:rsidRPr="00EE2C19">
        <w:rPr>
          <w:sz w:val="24"/>
          <w:szCs w:val="24"/>
        </w:rPr>
        <w:t>un atbilst N</w:t>
      </w:r>
      <w:r w:rsidR="00D91B1D" w:rsidRPr="00EE2C19">
        <w:rPr>
          <w:sz w:val="24"/>
          <w:szCs w:val="24"/>
        </w:rPr>
        <w:t>olikuma prasībām.</w:t>
      </w:r>
    </w:p>
    <w:p w:rsidR="00915536"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.7. Atbildīgais sekretārs sagatavo metu konkursa ziņojumu, kuram pievieno Žūrijas</w:t>
      </w:r>
      <w:r w:rsidR="00B705F9">
        <w:rPr>
          <w:sz w:val="24"/>
          <w:szCs w:val="24"/>
        </w:rPr>
        <w:t xml:space="preserve"> </w:t>
      </w:r>
      <w:r w:rsidR="00D91B1D" w:rsidRPr="00EE2C19">
        <w:rPr>
          <w:sz w:val="24"/>
          <w:szCs w:val="24"/>
        </w:rPr>
        <w:t>komisijas atzinumu.</w:t>
      </w:r>
    </w:p>
    <w:p w:rsidR="00915536" w:rsidRPr="00EE2C19" w:rsidRDefault="00FA3F37" w:rsidP="00EE2C19">
      <w:pPr>
        <w:pStyle w:val="Stils2"/>
        <w:numPr>
          <w:ilvl w:val="0"/>
          <w:numId w:val="0"/>
        </w:numPr>
        <w:ind w:left="454" w:hanging="454"/>
        <w:rPr>
          <w:sz w:val="24"/>
          <w:szCs w:val="24"/>
        </w:rPr>
      </w:pPr>
      <w:r w:rsidRPr="00EE2C19">
        <w:rPr>
          <w:sz w:val="24"/>
          <w:szCs w:val="24"/>
        </w:rPr>
        <w:t>9</w:t>
      </w:r>
      <w:r w:rsidR="00D91B1D" w:rsidRPr="00EE2C19">
        <w:rPr>
          <w:sz w:val="24"/>
          <w:szCs w:val="24"/>
        </w:rPr>
        <w:t>.8. Konkursa ziņojumā iekļauj sekojošu informāciju:</w:t>
      </w:r>
    </w:p>
    <w:p w:rsidR="00915536" w:rsidRPr="00EE2C19" w:rsidRDefault="00FA3F37" w:rsidP="00EE2C19">
      <w:pPr>
        <w:pStyle w:val="Stils2"/>
        <w:numPr>
          <w:ilvl w:val="0"/>
          <w:numId w:val="0"/>
        </w:numPr>
        <w:ind w:left="454"/>
        <w:rPr>
          <w:sz w:val="24"/>
          <w:szCs w:val="24"/>
        </w:rPr>
      </w:pPr>
      <w:r w:rsidRPr="00EE2C19">
        <w:rPr>
          <w:sz w:val="24"/>
          <w:szCs w:val="24"/>
        </w:rPr>
        <w:t>9</w:t>
      </w:r>
      <w:r w:rsidR="00D91B1D" w:rsidRPr="00EE2C19">
        <w:rPr>
          <w:sz w:val="24"/>
          <w:szCs w:val="24"/>
        </w:rPr>
        <w:t>.8.1. Projekta aprakstu un mērķi;</w:t>
      </w:r>
    </w:p>
    <w:p w:rsidR="00915536" w:rsidRPr="00EE2C19" w:rsidRDefault="00FA3F37" w:rsidP="00EE2C19">
      <w:pPr>
        <w:pStyle w:val="Stils2"/>
        <w:numPr>
          <w:ilvl w:val="0"/>
          <w:numId w:val="0"/>
        </w:numPr>
        <w:ind w:left="454"/>
        <w:rPr>
          <w:sz w:val="24"/>
          <w:szCs w:val="24"/>
        </w:rPr>
      </w:pPr>
      <w:r w:rsidRPr="00EE2C19">
        <w:rPr>
          <w:sz w:val="24"/>
          <w:szCs w:val="24"/>
        </w:rPr>
        <w:t>9</w:t>
      </w:r>
      <w:r w:rsidR="00D91B1D" w:rsidRPr="00EE2C19">
        <w:rPr>
          <w:sz w:val="24"/>
          <w:szCs w:val="24"/>
        </w:rPr>
        <w:t>.8.2. Pasūtītāja nosaukumu, adresi un citus rekvizītus;</w:t>
      </w:r>
    </w:p>
    <w:p w:rsidR="00915536" w:rsidRPr="00EE2C19" w:rsidRDefault="00FA3F37" w:rsidP="00EE2C19">
      <w:pPr>
        <w:pStyle w:val="Stils2"/>
        <w:numPr>
          <w:ilvl w:val="0"/>
          <w:numId w:val="0"/>
        </w:numPr>
        <w:ind w:left="454"/>
        <w:rPr>
          <w:sz w:val="24"/>
          <w:szCs w:val="24"/>
        </w:rPr>
      </w:pPr>
      <w:r w:rsidRPr="00EE2C19">
        <w:rPr>
          <w:sz w:val="24"/>
          <w:szCs w:val="24"/>
        </w:rPr>
        <w:lastRenderedPageBreak/>
        <w:t>9</w:t>
      </w:r>
      <w:r w:rsidR="00D91B1D" w:rsidRPr="00EE2C19">
        <w:rPr>
          <w:sz w:val="24"/>
          <w:szCs w:val="24"/>
        </w:rPr>
        <w:t>.8.3. Ziņas par uzvarētājiem, kā arī lēmumu par godalgu sadalījumu.</w:t>
      </w:r>
    </w:p>
    <w:p w:rsidR="00A01807"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.9. Pasūtītājs</w:t>
      </w:r>
      <w:r w:rsidR="00B705F9">
        <w:rPr>
          <w:sz w:val="24"/>
          <w:szCs w:val="24"/>
        </w:rPr>
        <w:t>,</w:t>
      </w:r>
      <w:r w:rsidR="00D91B1D" w:rsidRPr="00EE2C19">
        <w:rPr>
          <w:sz w:val="24"/>
          <w:szCs w:val="24"/>
        </w:rPr>
        <w:t xml:space="preserve"> 3 (trīs) darba dienu laikā pēc devīžu atšifrējumu sanāksmes</w:t>
      </w:r>
      <w:r w:rsidR="00B705F9">
        <w:rPr>
          <w:sz w:val="24"/>
          <w:szCs w:val="24"/>
        </w:rPr>
        <w:t>,</w:t>
      </w:r>
      <w:r w:rsidR="00D91B1D" w:rsidRPr="00EE2C19">
        <w:rPr>
          <w:sz w:val="24"/>
          <w:szCs w:val="24"/>
        </w:rPr>
        <w:t xml:space="preserve"> vienlaikus</w:t>
      </w:r>
      <w:r w:rsidR="00B705F9">
        <w:rPr>
          <w:sz w:val="24"/>
          <w:szCs w:val="24"/>
        </w:rPr>
        <w:t xml:space="preserve"> </w:t>
      </w:r>
      <w:r w:rsidR="00D91B1D" w:rsidRPr="00EE2C19">
        <w:rPr>
          <w:sz w:val="24"/>
          <w:szCs w:val="24"/>
        </w:rPr>
        <w:t xml:space="preserve">informē visus Konkursa Dalībniekus par pieņemto </w:t>
      </w:r>
      <w:r w:rsidR="00944F1A" w:rsidRPr="00EE2C19">
        <w:rPr>
          <w:sz w:val="24"/>
          <w:szCs w:val="24"/>
        </w:rPr>
        <w:t xml:space="preserve">lēmumu </w:t>
      </w:r>
      <w:r w:rsidR="00D91B1D" w:rsidRPr="00EE2C19">
        <w:rPr>
          <w:sz w:val="24"/>
          <w:szCs w:val="24"/>
        </w:rPr>
        <w:t>un Konkursa rezultātiem, kā arī</w:t>
      </w:r>
      <w:r w:rsidR="00B705F9">
        <w:rPr>
          <w:sz w:val="24"/>
          <w:szCs w:val="24"/>
        </w:rPr>
        <w:t xml:space="preserve"> </w:t>
      </w:r>
      <w:r w:rsidR="00D91B1D" w:rsidRPr="00EE2C19">
        <w:rPr>
          <w:sz w:val="24"/>
          <w:szCs w:val="24"/>
        </w:rPr>
        <w:t>norāda termiņu, kādā Dalībnieks var iesniegt iesniegumu Iepirkumu uzraudzības birojā.</w:t>
      </w:r>
    </w:p>
    <w:p w:rsidR="00872084"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.10. Pasūtītājs</w:t>
      </w:r>
      <w:r w:rsidR="00B705F9">
        <w:rPr>
          <w:sz w:val="24"/>
          <w:szCs w:val="24"/>
        </w:rPr>
        <w:t>,</w:t>
      </w:r>
      <w:r w:rsidR="00D91B1D" w:rsidRPr="00EE2C19">
        <w:rPr>
          <w:sz w:val="24"/>
          <w:szCs w:val="24"/>
        </w:rPr>
        <w:t xml:space="preserve"> 3 (trīs) darba dienu laikā pēc paziņojuma par pieņemto lēmumu nosūtīšanas</w:t>
      </w:r>
    </w:p>
    <w:p w:rsidR="00915536" w:rsidRPr="00EE2C19" w:rsidRDefault="00D91B1D" w:rsidP="00B705F9">
      <w:pPr>
        <w:pStyle w:val="Stils2"/>
        <w:numPr>
          <w:ilvl w:val="0"/>
          <w:numId w:val="0"/>
        </w:numPr>
        <w:rPr>
          <w:sz w:val="24"/>
          <w:szCs w:val="24"/>
        </w:rPr>
      </w:pPr>
      <w:r w:rsidRPr="00EE2C19">
        <w:rPr>
          <w:sz w:val="24"/>
          <w:szCs w:val="24"/>
        </w:rPr>
        <w:t>Konkursa Dalībniekiem, ievieto Iepirkumu uzraudzības biroja publikāciju vadības sistēmā</w:t>
      </w:r>
      <w:r w:rsidR="00B705F9">
        <w:rPr>
          <w:sz w:val="24"/>
          <w:szCs w:val="24"/>
        </w:rPr>
        <w:t xml:space="preserve"> </w:t>
      </w:r>
      <w:r w:rsidRPr="00EE2C19">
        <w:rPr>
          <w:sz w:val="24"/>
          <w:szCs w:val="24"/>
        </w:rPr>
        <w:t>paziņojumu par metu konkursa rezultātiem.</w:t>
      </w:r>
    </w:p>
    <w:p w:rsidR="00872084"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.11. Dalībniekam,</w:t>
      </w:r>
      <w:r w:rsidR="007C695C" w:rsidRPr="00EE2C19">
        <w:rPr>
          <w:sz w:val="24"/>
          <w:szCs w:val="24"/>
        </w:rPr>
        <w:t xml:space="preserve"> kurš</w:t>
      </w:r>
      <w:r w:rsidR="00A01807" w:rsidRPr="00EE2C19">
        <w:rPr>
          <w:sz w:val="24"/>
          <w:szCs w:val="24"/>
        </w:rPr>
        <w:t xml:space="preserve"> nav ieguvis godalgu</w:t>
      </w:r>
      <w:r w:rsidR="00B705F9">
        <w:rPr>
          <w:sz w:val="24"/>
          <w:szCs w:val="24"/>
        </w:rPr>
        <w:t>,</w:t>
      </w:r>
      <w:r w:rsidR="00A01807" w:rsidRPr="00EE2C19">
        <w:rPr>
          <w:sz w:val="24"/>
          <w:szCs w:val="24"/>
        </w:rPr>
        <w:t xml:space="preserve"> ir pienākums</w:t>
      </w:r>
      <w:r w:rsidR="00B705F9">
        <w:rPr>
          <w:sz w:val="24"/>
          <w:szCs w:val="24"/>
        </w:rPr>
        <w:t>,</w:t>
      </w:r>
      <w:r w:rsidR="00A01807" w:rsidRPr="00EE2C19">
        <w:rPr>
          <w:sz w:val="24"/>
          <w:szCs w:val="24"/>
        </w:rPr>
        <w:t xml:space="preserve"> 30 dienu laikā pēc paziņojuma ar</w:t>
      </w:r>
    </w:p>
    <w:p w:rsidR="001B5B2C" w:rsidRDefault="00B705F9" w:rsidP="00B705F9">
      <w:pPr>
        <w:pStyle w:val="Stils2"/>
        <w:numPr>
          <w:ilvl w:val="0"/>
          <w:numId w:val="0"/>
        </w:numPr>
        <w:rPr>
          <w:sz w:val="24"/>
          <w:szCs w:val="24"/>
        </w:rPr>
      </w:pPr>
      <w:r>
        <w:rPr>
          <w:sz w:val="24"/>
          <w:szCs w:val="24"/>
        </w:rPr>
        <w:t>uzaicinājuma</w:t>
      </w:r>
      <w:r w:rsidR="00A01807" w:rsidRPr="00EE2C19">
        <w:rPr>
          <w:sz w:val="24"/>
          <w:szCs w:val="24"/>
        </w:rPr>
        <w:t xml:space="preserve"> saņemt iesniegto Metu, ierasties pēc iesniegtā Meta. Gadījumā, ja šajā punktā</w:t>
      </w:r>
      <w:r>
        <w:rPr>
          <w:sz w:val="24"/>
          <w:szCs w:val="24"/>
        </w:rPr>
        <w:t xml:space="preserve"> </w:t>
      </w:r>
      <w:r w:rsidR="00A01807" w:rsidRPr="00EE2C19">
        <w:rPr>
          <w:sz w:val="24"/>
          <w:szCs w:val="24"/>
        </w:rPr>
        <w:t xml:space="preserve">minētais Dalībnieks neierodas </w:t>
      </w:r>
      <w:r w:rsidR="00D91B1D" w:rsidRPr="00EE2C19">
        <w:rPr>
          <w:sz w:val="24"/>
          <w:szCs w:val="24"/>
        </w:rPr>
        <w:t>uzaicinājumā noteiktā termiņā iesniegtais Mets tiek utilizēts,</w:t>
      </w:r>
      <w:r>
        <w:rPr>
          <w:sz w:val="24"/>
          <w:szCs w:val="24"/>
        </w:rPr>
        <w:t xml:space="preserve"> </w:t>
      </w:r>
      <w:r w:rsidR="00D91B1D" w:rsidRPr="00EE2C19">
        <w:rPr>
          <w:sz w:val="24"/>
          <w:szCs w:val="24"/>
        </w:rPr>
        <w:t>bez iespējas to atgūt.</w:t>
      </w:r>
    </w:p>
    <w:p w:rsidR="003F6F0F" w:rsidRDefault="003F6F0F" w:rsidP="003F6F0F">
      <w:pPr>
        <w:widowControl/>
        <w:overflowPunct/>
        <w:autoSpaceDE/>
        <w:autoSpaceDN/>
        <w:adjustRightInd/>
        <w:spacing w:after="200" w:line="276" w:lineRule="auto"/>
        <w:jc w:val="center"/>
        <w:rPr>
          <w:sz w:val="24"/>
          <w:szCs w:val="24"/>
          <w:lang w:val="lv-LV"/>
        </w:rPr>
      </w:pPr>
    </w:p>
    <w:p w:rsidR="00493E45" w:rsidRPr="003F6F0F" w:rsidRDefault="00FA3F37" w:rsidP="003F6F0F">
      <w:pPr>
        <w:widowControl/>
        <w:overflowPunct/>
        <w:autoSpaceDE/>
        <w:autoSpaceDN/>
        <w:adjustRightInd/>
        <w:spacing w:after="200" w:line="276" w:lineRule="auto"/>
        <w:jc w:val="center"/>
        <w:rPr>
          <w:sz w:val="24"/>
          <w:szCs w:val="24"/>
        </w:rPr>
      </w:pPr>
      <w:r w:rsidRPr="003F6F0F">
        <w:rPr>
          <w:sz w:val="24"/>
          <w:szCs w:val="24"/>
        </w:rPr>
        <w:t>10</w:t>
      </w:r>
      <w:r w:rsidR="00493E45" w:rsidRPr="003F6F0F">
        <w:rPr>
          <w:sz w:val="24"/>
          <w:szCs w:val="24"/>
        </w:rPr>
        <w:t>. ŽŪRIJAS KOMISIJAS TIESĪBAS UN PIENĀKUMI</w:t>
      </w:r>
    </w:p>
    <w:p w:rsidR="00FF5773" w:rsidRPr="00B705F9" w:rsidRDefault="00FA3F37" w:rsidP="00FF5773">
      <w:pPr>
        <w:widowControl/>
        <w:overflowPunct/>
        <w:autoSpaceDE/>
        <w:autoSpaceDN/>
        <w:adjustRightInd/>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Komisijas tiesības:</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.1.1.</w:t>
      </w:r>
      <w:r w:rsidRPr="00B705F9">
        <w:rPr>
          <w:rFonts w:eastAsia="Times New Roman" w:cs="Times New Roman"/>
          <w:kern w:val="0"/>
          <w:sz w:val="24"/>
          <w:szCs w:val="24"/>
          <w:lang w:val="lv-LV"/>
        </w:rPr>
        <w:t xml:space="preserve"> izdarīt grozījumus N</w:t>
      </w:r>
      <w:r w:rsidR="00493E45" w:rsidRPr="00B705F9">
        <w:rPr>
          <w:rFonts w:eastAsia="Times New Roman" w:cs="Times New Roman"/>
          <w:kern w:val="0"/>
          <w:sz w:val="24"/>
          <w:szCs w:val="24"/>
          <w:lang w:val="lv-LV"/>
        </w:rPr>
        <w:t>olikumā;</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.1.2.</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pieprasīt dalībniekam papildu informāciju, ja tas nepiec</w:t>
      </w:r>
      <w:r w:rsidR="00356BBE">
        <w:rPr>
          <w:rFonts w:eastAsia="Times New Roman" w:cs="Times New Roman"/>
          <w:kern w:val="0"/>
          <w:sz w:val="24"/>
          <w:szCs w:val="24"/>
          <w:lang w:val="lv-LV"/>
        </w:rPr>
        <w:t xml:space="preserve">iešams kvalifikācijas </w:t>
      </w:r>
      <w:r w:rsidR="00493E45" w:rsidRPr="00B705F9">
        <w:rPr>
          <w:rFonts w:eastAsia="Times New Roman" w:cs="Times New Roman"/>
          <w:kern w:val="0"/>
          <w:sz w:val="24"/>
          <w:szCs w:val="24"/>
          <w:lang w:val="lv-LV"/>
        </w:rPr>
        <w:t>pārbaudei;</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.1.3.</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pieaicināt ekspertu ar padomdevēja t</w:t>
      </w:r>
      <w:r w:rsidR="00493E45" w:rsidRPr="00B705F9">
        <w:rPr>
          <w:rFonts w:eastAsia="Times New Roman" w:cs="Times New Roman"/>
          <w:kern w:val="0"/>
          <w:sz w:val="24"/>
          <w:szCs w:val="24"/>
          <w:lang w:val="lv-LV"/>
        </w:rPr>
        <w:t>iesībām;</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.1.4.</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nevērtēt metu, ja tiek konstatēts, ka tas na</w:t>
      </w:r>
      <w:r w:rsidR="00356BBE">
        <w:rPr>
          <w:rFonts w:eastAsia="Times New Roman" w:cs="Times New Roman"/>
          <w:kern w:val="0"/>
          <w:sz w:val="24"/>
          <w:szCs w:val="24"/>
          <w:lang w:val="lv-LV"/>
        </w:rPr>
        <w:t xml:space="preserve">v noformēts tā, lai nodrošinātu </w:t>
      </w:r>
      <w:r w:rsidR="00FF5773" w:rsidRPr="00B705F9">
        <w:rPr>
          <w:rFonts w:eastAsia="Times New Roman" w:cs="Times New Roman"/>
          <w:kern w:val="0"/>
          <w:sz w:val="24"/>
          <w:szCs w:val="24"/>
          <w:lang w:val="lv-LV"/>
        </w:rPr>
        <w:t>dalībnieka anonimitāti līdz devīž</w:t>
      </w:r>
      <w:r w:rsidR="00493E45" w:rsidRPr="00B705F9">
        <w:rPr>
          <w:rFonts w:eastAsia="Times New Roman" w:cs="Times New Roman"/>
          <w:kern w:val="0"/>
          <w:sz w:val="24"/>
          <w:szCs w:val="24"/>
          <w:lang w:val="lv-LV"/>
        </w:rPr>
        <w:t>u atšifrējumu atvēršanas brīdim;</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.1.5.</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nevērtēt metu, ja tiek konstatēts, ka ir iesniegts noli</w:t>
      </w:r>
      <w:r w:rsidR="00493E45" w:rsidRPr="00B705F9">
        <w:rPr>
          <w:rFonts w:eastAsia="Times New Roman" w:cs="Times New Roman"/>
          <w:kern w:val="0"/>
          <w:sz w:val="24"/>
          <w:szCs w:val="24"/>
          <w:lang w:val="lv-LV"/>
        </w:rPr>
        <w:t>kuma prasībām neatbilstošs mets;</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.1.6.</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pieņemt lēmumu par labā</w:t>
      </w:r>
      <w:r w:rsidR="00493E45" w:rsidRPr="00B705F9">
        <w:rPr>
          <w:rFonts w:eastAsia="Times New Roman" w:cs="Times New Roman"/>
          <w:kern w:val="0"/>
          <w:sz w:val="24"/>
          <w:szCs w:val="24"/>
          <w:lang w:val="lv-LV"/>
        </w:rPr>
        <w:t>kajiem metiem un to godalgošanu</w:t>
      </w:r>
      <w:r w:rsidR="00E457D1" w:rsidRPr="00B705F9">
        <w:rPr>
          <w:rFonts w:eastAsia="Times New Roman" w:cs="Times New Roman"/>
          <w:kern w:val="0"/>
          <w:sz w:val="24"/>
          <w:szCs w:val="24"/>
          <w:lang w:val="lv-LV"/>
        </w:rPr>
        <w:t>.</w:t>
      </w:r>
    </w:p>
    <w:p w:rsidR="00FF5773" w:rsidRPr="00B705F9" w:rsidRDefault="00FA3F37" w:rsidP="00FF5773">
      <w:pPr>
        <w:widowControl/>
        <w:overflowPunct/>
        <w:autoSpaceDE/>
        <w:autoSpaceDN/>
        <w:adjustRightInd/>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Komisijas pienākumi:</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.2.1.</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nodrošināt iepirkuma pro</w:t>
      </w:r>
      <w:r w:rsidR="00E457D1" w:rsidRPr="00B705F9">
        <w:rPr>
          <w:rFonts w:eastAsia="Times New Roman" w:cs="Times New Roman"/>
          <w:kern w:val="0"/>
          <w:sz w:val="24"/>
          <w:szCs w:val="24"/>
          <w:lang w:val="lv-LV"/>
        </w:rPr>
        <w:t>cedūras norisi un dokumentēšanu;</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.2.2.</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nodrošināt vienlīdzīgu un taisn</w:t>
      </w:r>
      <w:r w:rsidR="00E457D1" w:rsidRPr="00B705F9">
        <w:rPr>
          <w:rFonts w:eastAsia="Times New Roman" w:cs="Times New Roman"/>
          <w:kern w:val="0"/>
          <w:sz w:val="24"/>
          <w:szCs w:val="24"/>
          <w:lang w:val="lv-LV"/>
        </w:rPr>
        <w:t>īgu attieksmi pret dalībniekiem;</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.2.3.</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 xml:space="preserve">neizpaust informāciju par iesniegtajiem metiem un konkursa dalībniekiem līdz </w:t>
      </w:r>
    </w:p>
    <w:p w:rsidR="00FF5773" w:rsidRPr="00B705F9" w:rsidRDefault="00E457D1"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konkursa rezultātu paziņošanai;</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.2.4.</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vērtēt dalībnieku iesniegtos pieteikumus saskaņā ar Publisko iepirkumu likumu, citiem norm</w:t>
      </w:r>
      <w:r w:rsidR="00E457D1" w:rsidRPr="00B705F9">
        <w:rPr>
          <w:rFonts w:eastAsia="Times New Roman" w:cs="Times New Roman"/>
          <w:kern w:val="0"/>
          <w:sz w:val="24"/>
          <w:szCs w:val="24"/>
          <w:lang w:val="lv-LV"/>
        </w:rPr>
        <w:t>atīvajiem aktiem un šo nolikumu;</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.2.5.</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trīs darba dienu laikā pēc lēmuma par konkursa rezultātiem pieņ</w:t>
      </w:r>
      <w:r w:rsidR="00E457D1" w:rsidRPr="00B705F9">
        <w:rPr>
          <w:rFonts w:eastAsia="Times New Roman" w:cs="Times New Roman"/>
          <w:kern w:val="0"/>
          <w:sz w:val="24"/>
          <w:szCs w:val="24"/>
          <w:lang w:val="lv-LV"/>
        </w:rPr>
        <w:t>emšanas</w:t>
      </w:r>
      <w:r w:rsidR="00356BBE">
        <w:rPr>
          <w:rFonts w:eastAsia="Times New Roman" w:cs="Times New Roman"/>
          <w:kern w:val="0"/>
          <w:sz w:val="24"/>
          <w:szCs w:val="24"/>
          <w:lang w:val="lv-LV"/>
        </w:rPr>
        <w:t>,</w:t>
      </w:r>
      <w:r w:rsidR="00E457D1" w:rsidRPr="00B705F9">
        <w:rPr>
          <w:rFonts w:eastAsia="Times New Roman" w:cs="Times New Roman"/>
          <w:kern w:val="0"/>
          <w:sz w:val="24"/>
          <w:szCs w:val="24"/>
          <w:lang w:val="lv-LV"/>
        </w:rPr>
        <w:t xml:space="preserve"> paziņot to dalībniekiem;</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.2.6.</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 xml:space="preserve">žūrijas komisija noslēguma ziņojumu (atzinumu) par konkursu iesniedz iepirkuma komisijai, kura realizēs </w:t>
      </w:r>
      <w:r w:rsidR="00012442" w:rsidRPr="00B705F9">
        <w:rPr>
          <w:rFonts w:eastAsia="Times New Roman" w:cs="Times New Roman"/>
          <w:kern w:val="0"/>
          <w:sz w:val="24"/>
          <w:szCs w:val="24"/>
          <w:lang w:val="lv-LV"/>
        </w:rPr>
        <w:t xml:space="preserve">skvēra pie Bruņinieku pilskalna pārbūves </w:t>
      </w:r>
      <w:r w:rsidR="00FF5773" w:rsidRPr="00B705F9">
        <w:rPr>
          <w:rFonts w:eastAsia="Times New Roman" w:cs="Times New Roman"/>
          <w:kern w:val="0"/>
          <w:sz w:val="24"/>
          <w:szCs w:val="24"/>
          <w:lang w:val="lv-LV"/>
        </w:rPr>
        <w:t>darbu realizācijas iepirkuma procedūru.</w:t>
      </w:r>
    </w:p>
    <w:p w:rsidR="00A01807" w:rsidRPr="00812142" w:rsidRDefault="00A01807" w:rsidP="00356BBE">
      <w:pPr>
        <w:pStyle w:val="Stils2"/>
        <w:numPr>
          <w:ilvl w:val="0"/>
          <w:numId w:val="0"/>
        </w:numPr>
        <w:rPr>
          <w:sz w:val="22"/>
          <w:szCs w:val="22"/>
        </w:rPr>
      </w:pPr>
    </w:p>
    <w:p w:rsidR="00E457D1" w:rsidRPr="00E457D1" w:rsidRDefault="001F07A6" w:rsidP="00356BBE">
      <w:pPr>
        <w:widowControl/>
        <w:overflowPunct/>
        <w:autoSpaceDE/>
        <w:autoSpaceDN/>
        <w:adjustRightInd/>
        <w:spacing w:after="200" w:line="276" w:lineRule="auto"/>
        <w:jc w:val="center"/>
        <w:rPr>
          <w:rFonts w:eastAsia="Times New Roman" w:cs="Times New Roman"/>
          <w:kern w:val="0"/>
          <w:sz w:val="24"/>
          <w:szCs w:val="24"/>
          <w:lang w:val="lv-LV"/>
        </w:rPr>
      </w:pPr>
      <w:r>
        <w:rPr>
          <w:rFonts w:eastAsia="Times New Roman" w:cs="Times New Roman"/>
          <w:kern w:val="0"/>
          <w:sz w:val="24"/>
          <w:szCs w:val="24"/>
          <w:lang w:val="lv-LV"/>
        </w:rPr>
        <w:t>11</w:t>
      </w:r>
      <w:r w:rsidR="00E457D1">
        <w:rPr>
          <w:rFonts w:eastAsia="Times New Roman" w:cs="Times New Roman"/>
          <w:kern w:val="0"/>
          <w:sz w:val="24"/>
          <w:szCs w:val="24"/>
          <w:lang w:val="lv-LV"/>
        </w:rPr>
        <w:t>.</w:t>
      </w:r>
      <w:r w:rsidR="000F3DEA" w:rsidRPr="00E457D1">
        <w:rPr>
          <w:rFonts w:eastAsia="Times New Roman" w:cs="Times New Roman"/>
          <w:kern w:val="0"/>
          <w:sz w:val="24"/>
          <w:szCs w:val="24"/>
          <w:lang w:val="lv-LV"/>
        </w:rPr>
        <w:t>DALĪBNIEKA TIESĪBAS UN PIENĀKUMI</w:t>
      </w:r>
    </w:p>
    <w:p w:rsidR="000F3DEA" w:rsidRPr="00356BBE" w:rsidRDefault="001F07A6" w:rsidP="000F3DEA">
      <w:pPr>
        <w:widowControl/>
        <w:overflowPunct/>
        <w:autoSpaceDE/>
        <w:autoSpaceDN/>
        <w:adjustRightInd/>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Dalībnieka tiesības:</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.1.1.</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pieprasīt papildus informāciju par nolik</w:t>
      </w:r>
      <w:r w:rsidR="00E457D1" w:rsidRPr="00356BBE">
        <w:rPr>
          <w:rFonts w:eastAsia="Times New Roman" w:cs="Times New Roman"/>
          <w:kern w:val="0"/>
          <w:sz w:val="24"/>
          <w:szCs w:val="24"/>
          <w:lang w:val="lv-LV"/>
        </w:rPr>
        <w:t>umu;</w:t>
      </w:r>
    </w:p>
    <w:p w:rsidR="000F3DEA" w:rsidRPr="00356BBE" w:rsidRDefault="001F07A6" w:rsidP="00356BBE">
      <w:pPr>
        <w:widowControl/>
        <w:overflowPunct/>
        <w:autoSpaceDE/>
        <w:autoSpaceDN/>
        <w:adjustRightInd/>
        <w:ind w:left="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.1.2.</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līdz pieteikumu iesniegšanas termiņa beigām grozīt v</w:t>
      </w:r>
      <w:r w:rsidR="00E457D1" w:rsidRPr="00356BBE">
        <w:rPr>
          <w:rFonts w:eastAsia="Times New Roman" w:cs="Times New Roman"/>
          <w:kern w:val="0"/>
          <w:sz w:val="24"/>
          <w:szCs w:val="24"/>
          <w:lang w:val="lv-LV"/>
        </w:rPr>
        <w:t>ai atsaukt iesniegto pieteikumu;</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.1.3.</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piedalīties devīžu atšifrējumu atvēršanas sanāksmē.</w:t>
      </w:r>
    </w:p>
    <w:p w:rsidR="000F3DEA" w:rsidRPr="00356BBE" w:rsidRDefault="001F07A6" w:rsidP="00FA3F37">
      <w:pPr>
        <w:widowControl/>
        <w:overflowPunct/>
        <w:autoSpaceDE/>
        <w:autoSpaceDN/>
        <w:adjustRightInd/>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Dalībnieka pienākumi:</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.2.1.</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sagatavot pieteiku</w:t>
      </w:r>
      <w:r w:rsidR="00E457D1" w:rsidRPr="00356BBE">
        <w:rPr>
          <w:rFonts w:eastAsia="Times New Roman" w:cs="Times New Roman"/>
          <w:kern w:val="0"/>
          <w:sz w:val="24"/>
          <w:szCs w:val="24"/>
          <w:lang w:val="lv-LV"/>
        </w:rPr>
        <w:t>mu atbilstoši nolikuma prasībām;</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.2.2.</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sniegt p</w:t>
      </w:r>
      <w:r w:rsidR="00E457D1" w:rsidRPr="00356BBE">
        <w:rPr>
          <w:rFonts w:eastAsia="Times New Roman" w:cs="Times New Roman"/>
          <w:kern w:val="0"/>
          <w:sz w:val="24"/>
          <w:szCs w:val="24"/>
          <w:lang w:val="lv-LV"/>
        </w:rPr>
        <w:t>atiesu informāciju;</w:t>
      </w:r>
    </w:p>
    <w:p w:rsidR="000F3DEA" w:rsidRPr="00356BBE" w:rsidRDefault="001F07A6" w:rsidP="00356BBE">
      <w:pPr>
        <w:widowControl/>
        <w:overflowPunct/>
        <w:autoSpaceDE/>
        <w:autoSpaceDN/>
        <w:adjustRightInd/>
        <w:ind w:left="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.2.3.</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sniegt atbildes uz žūrijas komisijas pieprasījumiem par papildus informāciju, kas nepieciešama dalī</w:t>
      </w:r>
      <w:r w:rsidR="00E457D1" w:rsidRPr="00356BBE">
        <w:rPr>
          <w:rFonts w:eastAsia="Times New Roman" w:cs="Times New Roman"/>
          <w:kern w:val="0"/>
          <w:sz w:val="24"/>
          <w:szCs w:val="24"/>
          <w:lang w:val="lv-LV"/>
        </w:rPr>
        <w:t>bnieku kvalifikācijas pārbaudei;</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.2.4.</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segt visas izmaksas, kas saistītas ar pieteikuma sagatavošanu un iesniegšanu.</w:t>
      </w:r>
    </w:p>
    <w:p w:rsidR="00FF5773" w:rsidRDefault="00FF5773" w:rsidP="00582567">
      <w:pPr>
        <w:pStyle w:val="Stils2"/>
        <w:numPr>
          <w:ilvl w:val="0"/>
          <w:numId w:val="0"/>
        </w:numPr>
        <w:rPr>
          <w:sz w:val="24"/>
          <w:szCs w:val="24"/>
        </w:rPr>
      </w:pPr>
    </w:p>
    <w:p w:rsidR="00164E69" w:rsidRDefault="00164E69">
      <w:pPr>
        <w:widowControl/>
        <w:overflowPunct/>
        <w:autoSpaceDE/>
        <w:autoSpaceDN/>
        <w:adjustRightInd/>
        <w:spacing w:after="200" w:line="276" w:lineRule="auto"/>
        <w:rPr>
          <w:rFonts w:eastAsia="Times New Roman" w:cs="Times New Roman"/>
          <w:color w:val="000000"/>
          <w:kern w:val="0"/>
          <w:sz w:val="24"/>
          <w:szCs w:val="24"/>
          <w:lang w:val="lv-LV" w:bidi="lo-LA"/>
        </w:rPr>
      </w:pPr>
      <w:r>
        <w:rPr>
          <w:sz w:val="24"/>
          <w:szCs w:val="24"/>
        </w:rPr>
        <w:br w:type="page"/>
      </w:r>
    </w:p>
    <w:p w:rsidR="00A30264" w:rsidRPr="00812142" w:rsidRDefault="00D91B1D" w:rsidP="001F07A6">
      <w:pPr>
        <w:pStyle w:val="Stils2"/>
        <w:numPr>
          <w:ilvl w:val="0"/>
          <w:numId w:val="0"/>
        </w:numPr>
        <w:jc w:val="center"/>
        <w:rPr>
          <w:sz w:val="24"/>
          <w:szCs w:val="24"/>
        </w:rPr>
      </w:pPr>
      <w:r w:rsidRPr="00D91B1D">
        <w:rPr>
          <w:sz w:val="24"/>
          <w:szCs w:val="24"/>
        </w:rPr>
        <w:lastRenderedPageBreak/>
        <w:t>1</w:t>
      </w:r>
      <w:r w:rsidR="00D51BB0">
        <w:rPr>
          <w:sz w:val="24"/>
          <w:szCs w:val="24"/>
        </w:rPr>
        <w:t>2</w:t>
      </w:r>
      <w:r w:rsidRPr="00D91B1D">
        <w:rPr>
          <w:sz w:val="24"/>
          <w:szCs w:val="24"/>
        </w:rPr>
        <w:t>. AUTORTIESĪBAS</w:t>
      </w:r>
    </w:p>
    <w:p w:rsidR="003773F5" w:rsidRPr="00812142" w:rsidRDefault="003773F5" w:rsidP="003A44E3">
      <w:pPr>
        <w:pStyle w:val="Stils2"/>
        <w:numPr>
          <w:ilvl w:val="0"/>
          <w:numId w:val="0"/>
        </w:numPr>
        <w:ind w:left="454"/>
        <w:rPr>
          <w:sz w:val="24"/>
          <w:szCs w:val="24"/>
        </w:rPr>
      </w:pPr>
    </w:p>
    <w:p w:rsidR="00D75CF3" w:rsidRPr="00356BBE" w:rsidRDefault="00D91B1D" w:rsidP="00356BBE">
      <w:pPr>
        <w:pStyle w:val="Stils2"/>
        <w:numPr>
          <w:ilvl w:val="0"/>
          <w:numId w:val="0"/>
        </w:numPr>
        <w:rPr>
          <w:sz w:val="24"/>
          <w:szCs w:val="24"/>
        </w:rPr>
      </w:pPr>
      <w:r w:rsidRPr="00356BBE">
        <w:rPr>
          <w:sz w:val="24"/>
          <w:szCs w:val="24"/>
        </w:rPr>
        <w:t>1</w:t>
      </w:r>
      <w:r w:rsidR="00D51BB0" w:rsidRPr="00356BBE">
        <w:rPr>
          <w:sz w:val="24"/>
          <w:szCs w:val="24"/>
        </w:rPr>
        <w:t>2</w:t>
      </w:r>
      <w:r w:rsidRPr="00356BBE">
        <w:rPr>
          <w:sz w:val="24"/>
          <w:szCs w:val="24"/>
        </w:rPr>
        <w:t>.1. Saskaņā ar Civillikuma 841. pantu, Autortiesību likuma 2. panta otro daļu, Autortiesību</w:t>
      </w:r>
    </w:p>
    <w:p w:rsidR="00D75CF3" w:rsidRPr="00356BBE" w:rsidRDefault="00D91B1D" w:rsidP="00356BBE">
      <w:pPr>
        <w:pStyle w:val="Stils2"/>
        <w:numPr>
          <w:ilvl w:val="0"/>
          <w:numId w:val="0"/>
        </w:numPr>
        <w:rPr>
          <w:sz w:val="24"/>
          <w:szCs w:val="24"/>
        </w:rPr>
      </w:pPr>
      <w:r w:rsidRPr="00356BBE">
        <w:rPr>
          <w:sz w:val="24"/>
          <w:szCs w:val="24"/>
        </w:rPr>
        <w:t>likuma 15. panta pirmo daļu un 16. panta otro daļu, Konkursa godalgoto vietu ieguvēji bez</w:t>
      </w:r>
    </w:p>
    <w:p w:rsidR="00A30264" w:rsidRPr="00356BBE" w:rsidRDefault="00D91B1D" w:rsidP="00356BBE">
      <w:pPr>
        <w:pStyle w:val="Stils2"/>
        <w:numPr>
          <w:ilvl w:val="0"/>
          <w:numId w:val="0"/>
        </w:numPr>
        <w:rPr>
          <w:sz w:val="24"/>
          <w:szCs w:val="24"/>
        </w:rPr>
      </w:pPr>
      <w:r w:rsidRPr="00356BBE">
        <w:rPr>
          <w:sz w:val="24"/>
          <w:szCs w:val="24"/>
        </w:rPr>
        <w:t>atlīdzības atsavina par labu Kandavas novada domei savas mantiskās autortiesības uz</w:t>
      </w:r>
      <w:r w:rsidR="00DE1E61">
        <w:rPr>
          <w:sz w:val="24"/>
          <w:szCs w:val="24"/>
        </w:rPr>
        <w:t xml:space="preserve"> </w:t>
      </w:r>
      <w:r w:rsidR="00193441" w:rsidRPr="00356BBE">
        <w:rPr>
          <w:sz w:val="24"/>
          <w:szCs w:val="24"/>
        </w:rPr>
        <w:t>izstrādāto M</w:t>
      </w:r>
      <w:r w:rsidRPr="00356BBE">
        <w:rPr>
          <w:sz w:val="24"/>
          <w:szCs w:val="24"/>
        </w:rPr>
        <w:t>etu, kas iesniegts Kandavas novada domes metu konkursam „Meta izstrāde</w:t>
      </w:r>
      <w:r w:rsidR="00DE1E61">
        <w:rPr>
          <w:sz w:val="24"/>
          <w:szCs w:val="24"/>
        </w:rPr>
        <w:t xml:space="preserve"> </w:t>
      </w:r>
      <w:r w:rsidRPr="00356BBE">
        <w:rPr>
          <w:sz w:val="24"/>
          <w:szCs w:val="24"/>
        </w:rPr>
        <w:t>skvēra pie Bruņinieku pilskalna, Kandavā pārbūve”. Autora mantiskās autortiesības, kas</w:t>
      </w:r>
      <w:r w:rsidR="00DE1E61">
        <w:rPr>
          <w:sz w:val="24"/>
          <w:szCs w:val="24"/>
        </w:rPr>
        <w:t xml:space="preserve"> </w:t>
      </w:r>
      <w:r w:rsidRPr="00356BBE">
        <w:rPr>
          <w:sz w:val="24"/>
          <w:szCs w:val="24"/>
        </w:rPr>
        <w:t>attiecināmas uz metu, tiek atsavinātas par labu Kandavas novada dome</w:t>
      </w:r>
      <w:r w:rsidR="00944F1A" w:rsidRPr="00356BBE">
        <w:rPr>
          <w:sz w:val="24"/>
          <w:szCs w:val="24"/>
        </w:rPr>
        <w:t>i</w:t>
      </w:r>
      <w:r w:rsidRPr="00356BBE">
        <w:rPr>
          <w:sz w:val="24"/>
          <w:szCs w:val="24"/>
        </w:rPr>
        <w:t xml:space="preserve"> ar brīdi, kad mets</w:t>
      </w:r>
      <w:r w:rsidR="00DE1E61">
        <w:rPr>
          <w:sz w:val="24"/>
          <w:szCs w:val="24"/>
        </w:rPr>
        <w:t xml:space="preserve"> </w:t>
      </w:r>
      <w:r w:rsidRPr="00356BBE">
        <w:rPr>
          <w:sz w:val="24"/>
          <w:szCs w:val="24"/>
        </w:rPr>
        <w:t>iesniegts Kandavas novada domei.</w:t>
      </w:r>
    </w:p>
    <w:p w:rsidR="00136F98" w:rsidRPr="00356BBE" w:rsidRDefault="00D91B1D" w:rsidP="00356BBE">
      <w:pPr>
        <w:pStyle w:val="Stils2"/>
        <w:numPr>
          <w:ilvl w:val="0"/>
          <w:numId w:val="0"/>
        </w:numPr>
        <w:rPr>
          <w:sz w:val="24"/>
          <w:szCs w:val="24"/>
        </w:rPr>
      </w:pPr>
      <w:r w:rsidRPr="00356BBE">
        <w:rPr>
          <w:sz w:val="24"/>
          <w:szCs w:val="24"/>
        </w:rPr>
        <w:t>1</w:t>
      </w:r>
      <w:r w:rsidR="00D51BB0" w:rsidRPr="00356BBE">
        <w:rPr>
          <w:sz w:val="24"/>
          <w:szCs w:val="24"/>
        </w:rPr>
        <w:t>2</w:t>
      </w:r>
      <w:r w:rsidRPr="00356BBE">
        <w:rPr>
          <w:sz w:val="24"/>
          <w:szCs w:val="24"/>
        </w:rPr>
        <w:t>.2. Konkursa godalgoto vietu ieguvēji garantē nepieprasīt no Kandavas novada domes</w:t>
      </w:r>
      <w:r w:rsidR="00DE1E61">
        <w:rPr>
          <w:sz w:val="24"/>
          <w:szCs w:val="24"/>
        </w:rPr>
        <w:t xml:space="preserve"> </w:t>
      </w:r>
      <w:r w:rsidRPr="00356BBE">
        <w:rPr>
          <w:sz w:val="24"/>
          <w:szCs w:val="24"/>
        </w:rPr>
        <w:t>jebkādu atl</w:t>
      </w:r>
      <w:r w:rsidR="00193441" w:rsidRPr="00356BBE">
        <w:rPr>
          <w:sz w:val="24"/>
          <w:szCs w:val="24"/>
        </w:rPr>
        <w:t>īdzību un/vai kompensāciju par M</w:t>
      </w:r>
      <w:r w:rsidRPr="00356BBE">
        <w:rPr>
          <w:sz w:val="24"/>
          <w:szCs w:val="24"/>
        </w:rPr>
        <w:t>eta izgatavošanu un nodošanu Kandavas novada</w:t>
      </w:r>
      <w:r w:rsidR="00DE1E61">
        <w:rPr>
          <w:sz w:val="24"/>
          <w:szCs w:val="24"/>
        </w:rPr>
        <w:t xml:space="preserve"> </w:t>
      </w:r>
      <w:r w:rsidRPr="00356BBE">
        <w:rPr>
          <w:sz w:val="24"/>
          <w:szCs w:val="24"/>
        </w:rPr>
        <w:t>domei un autora mantisko autortiesību atsavināšanu pa</w:t>
      </w:r>
      <w:r w:rsidR="00F707E1">
        <w:rPr>
          <w:sz w:val="24"/>
          <w:szCs w:val="24"/>
        </w:rPr>
        <w:t>r</w:t>
      </w:r>
      <w:r w:rsidRPr="00356BBE">
        <w:rPr>
          <w:sz w:val="24"/>
          <w:szCs w:val="24"/>
        </w:rPr>
        <w:t xml:space="preserve"> labu Kandavas novada domei un</w:t>
      </w:r>
      <w:r w:rsidR="00DE1E61">
        <w:rPr>
          <w:sz w:val="24"/>
          <w:szCs w:val="24"/>
        </w:rPr>
        <w:t xml:space="preserve"> </w:t>
      </w:r>
      <w:r w:rsidR="00193441" w:rsidRPr="00356BBE">
        <w:rPr>
          <w:sz w:val="24"/>
          <w:szCs w:val="24"/>
        </w:rPr>
        <w:t>turpmāku šo tiesību un M</w:t>
      </w:r>
      <w:r w:rsidRPr="00356BBE">
        <w:rPr>
          <w:sz w:val="24"/>
          <w:szCs w:val="24"/>
        </w:rPr>
        <w:t>eta izmantošanu. Kandavas novada domei ir tiesības mainīt,</w:t>
      </w:r>
      <w:r w:rsidR="00DE1E61">
        <w:rPr>
          <w:sz w:val="24"/>
          <w:szCs w:val="24"/>
        </w:rPr>
        <w:t xml:space="preserve"> </w:t>
      </w:r>
      <w:r w:rsidRPr="00356BBE">
        <w:rPr>
          <w:sz w:val="24"/>
          <w:szCs w:val="24"/>
        </w:rPr>
        <w:t>pārstrādāt, dalī</w:t>
      </w:r>
      <w:r w:rsidR="00193441" w:rsidRPr="00356BBE">
        <w:rPr>
          <w:sz w:val="24"/>
          <w:szCs w:val="24"/>
        </w:rPr>
        <w:t>t daļās un publicēt izstrādāto M</w:t>
      </w:r>
      <w:r w:rsidRPr="00356BBE">
        <w:rPr>
          <w:sz w:val="24"/>
          <w:szCs w:val="24"/>
        </w:rPr>
        <w:t>etu bez autora atļaujas.</w:t>
      </w:r>
    </w:p>
    <w:p w:rsidR="00D75CF3" w:rsidRPr="00356BBE" w:rsidRDefault="00D91B1D" w:rsidP="00356BBE">
      <w:pPr>
        <w:pStyle w:val="Stils2"/>
        <w:numPr>
          <w:ilvl w:val="0"/>
          <w:numId w:val="0"/>
        </w:numPr>
        <w:rPr>
          <w:sz w:val="24"/>
          <w:szCs w:val="24"/>
        </w:rPr>
      </w:pPr>
      <w:r w:rsidRPr="00356BBE">
        <w:rPr>
          <w:sz w:val="24"/>
          <w:szCs w:val="24"/>
        </w:rPr>
        <w:t>1</w:t>
      </w:r>
      <w:r w:rsidR="00D51BB0" w:rsidRPr="00356BBE">
        <w:rPr>
          <w:sz w:val="24"/>
          <w:szCs w:val="24"/>
        </w:rPr>
        <w:t>2</w:t>
      </w:r>
      <w:r w:rsidRPr="00356BBE">
        <w:rPr>
          <w:sz w:val="24"/>
          <w:szCs w:val="24"/>
        </w:rPr>
        <w:t>.3. Gadījumā, ja trešās personas izvirza jebkādas prasības un/vai pretenzijas attiecībā par</w:t>
      </w:r>
    </w:p>
    <w:p w:rsidR="004D0E16" w:rsidRDefault="00193441" w:rsidP="00356BBE">
      <w:pPr>
        <w:pStyle w:val="Stils2"/>
        <w:numPr>
          <w:ilvl w:val="0"/>
          <w:numId w:val="0"/>
        </w:numPr>
        <w:rPr>
          <w:sz w:val="24"/>
          <w:szCs w:val="24"/>
        </w:rPr>
      </w:pPr>
      <w:r w:rsidRPr="00356BBE">
        <w:rPr>
          <w:sz w:val="24"/>
          <w:szCs w:val="24"/>
        </w:rPr>
        <w:t>iesniegtā M</w:t>
      </w:r>
      <w:r w:rsidR="00D91B1D" w:rsidRPr="00356BBE">
        <w:rPr>
          <w:sz w:val="24"/>
          <w:szCs w:val="24"/>
        </w:rPr>
        <w:t>eta autortiesībām un to pārkāpumu jautājumiem jebkādā aspektā un/vai prasības</w:t>
      </w:r>
      <w:r w:rsidR="00DE1E61">
        <w:rPr>
          <w:sz w:val="24"/>
          <w:szCs w:val="24"/>
        </w:rPr>
        <w:t xml:space="preserve"> </w:t>
      </w:r>
      <w:r w:rsidR="00D91B1D" w:rsidRPr="00356BBE">
        <w:rPr>
          <w:sz w:val="24"/>
          <w:szCs w:val="24"/>
        </w:rPr>
        <w:t>vai pretenzijas par to, ka iesniegtais mets kopumā vai kāda tā daļa satur trešo personu</w:t>
      </w:r>
      <w:r w:rsidR="00DE1E61">
        <w:rPr>
          <w:sz w:val="24"/>
          <w:szCs w:val="24"/>
        </w:rPr>
        <w:t xml:space="preserve"> </w:t>
      </w:r>
      <w:r w:rsidR="00D91B1D" w:rsidRPr="00356BBE">
        <w:rPr>
          <w:sz w:val="24"/>
          <w:szCs w:val="24"/>
        </w:rPr>
        <w:t>autortiesību objektu, tad visu un jebkādu atbildību ieskaitot, bet ne tikai- jebkādas tiesas vai</w:t>
      </w:r>
      <w:r w:rsidR="00DE1E61">
        <w:rPr>
          <w:sz w:val="24"/>
          <w:szCs w:val="24"/>
        </w:rPr>
        <w:t xml:space="preserve"> </w:t>
      </w:r>
      <w:r w:rsidR="00D91B1D" w:rsidRPr="00356BBE">
        <w:rPr>
          <w:sz w:val="24"/>
          <w:szCs w:val="24"/>
        </w:rPr>
        <w:t>jebkādi citādi noteiktas un saistošas izmaksas, kompensācijas, zaudējumu atlīdzības Kandavas</w:t>
      </w:r>
      <w:r w:rsidR="00DE1E61">
        <w:rPr>
          <w:sz w:val="24"/>
          <w:szCs w:val="24"/>
        </w:rPr>
        <w:t xml:space="preserve"> </w:t>
      </w:r>
      <w:r w:rsidR="00D91B1D" w:rsidRPr="00356BBE">
        <w:rPr>
          <w:sz w:val="24"/>
          <w:szCs w:val="24"/>
        </w:rPr>
        <w:t>novada domei un trešajām personām, kādas radīsies no šāda autortiesību aizskāruma vai</w:t>
      </w:r>
      <w:r w:rsidR="00DE1E61">
        <w:rPr>
          <w:sz w:val="24"/>
          <w:szCs w:val="24"/>
        </w:rPr>
        <w:t xml:space="preserve"> </w:t>
      </w:r>
      <w:r w:rsidR="00D91B1D" w:rsidRPr="00356BBE">
        <w:rPr>
          <w:sz w:val="24"/>
          <w:szCs w:val="24"/>
        </w:rPr>
        <w:t>p</w:t>
      </w:r>
      <w:r w:rsidRPr="00356BBE">
        <w:rPr>
          <w:sz w:val="24"/>
          <w:szCs w:val="24"/>
        </w:rPr>
        <w:t>ārkāpuma, uzņemas un atlīdzina M</w:t>
      </w:r>
      <w:r w:rsidR="00D91B1D" w:rsidRPr="00356BBE">
        <w:rPr>
          <w:sz w:val="24"/>
          <w:szCs w:val="24"/>
        </w:rPr>
        <w:t>eta autors.</w:t>
      </w:r>
    </w:p>
    <w:p w:rsidR="004D0E16" w:rsidRDefault="004D0E16">
      <w:pPr>
        <w:widowControl/>
        <w:overflowPunct/>
        <w:autoSpaceDE/>
        <w:autoSpaceDN/>
        <w:adjustRightInd/>
        <w:spacing w:after="200" w:line="276" w:lineRule="auto"/>
        <w:rPr>
          <w:rFonts w:eastAsia="Times New Roman" w:cs="Times New Roman"/>
          <w:color w:val="000000"/>
          <w:kern w:val="0"/>
          <w:sz w:val="24"/>
          <w:szCs w:val="24"/>
          <w:lang w:val="lv-LV" w:bidi="lo-LA"/>
        </w:rPr>
      </w:pPr>
      <w:r w:rsidRPr="009E5BAA">
        <w:rPr>
          <w:sz w:val="24"/>
          <w:szCs w:val="24"/>
          <w:lang w:val="lv-LV"/>
        </w:rPr>
        <w:br w:type="page"/>
      </w:r>
    </w:p>
    <w:p w:rsidR="007F3E42" w:rsidRDefault="007F3E42" w:rsidP="00356BBE">
      <w:pPr>
        <w:pStyle w:val="Stils2"/>
        <w:numPr>
          <w:ilvl w:val="0"/>
          <w:numId w:val="0"/>
        </w:numPr>
        <w:rPr>
          <w:sz w:val="24"/>
          <w:szCs w:val="24"/>
        </w:rPr>
      </w:pPr>
    </w:p>
    <w:p w:rsidR="001B5B2C" w:rsidRDefault="001B5B2C" w:rsidP="001B5B2C">
      <w:pPr>
        <w:widowControl/>
        <w:overflowPunct/>
        <w:autoSpaceDE/>
        <w:autoSpaceDN/>
        <w:adjustRightInd/>
        <w:spacing w:after="200" w:line="276" w:lineRule="auto"/>
        <w:jc w:val="center"/>
        <w:rPr>
          <w:sz w:val="24"/>
          <w:szCs w:val="24"/>
          <w:lang w:val="lv-LV"/>
        </w:rPr>
      </w:pPr>
    </w:p>
    <w:p w:rsidR="00521A31" w:rsidRPr="001F07A6" w:rsidRDefault="00D91B1D" w:rsidP="001B5B2C">
      <w:pPr>
        <w:widowControl/>
        <w:overflowPunct/>
        <w:autoSpaceDE/>
        <w:autoSpaceDN/>
        <w:adjustRightInd/>
        <w:spacing w:after="200" w:line="276" w:lineRule="auto"/>
        <w:jc w:val="center"/>
        <w:rPr>
          <w:rFonts w:eastAsia="Times New Roman" w:cs="Times New Roman"/>
          <w:color w:val="000000"/>
          <w:kern w:val="0"/>
          <w:sz w:val="24"/>
          <w:szCs w:val="24"/>
          <w:lang w:val="lv-LV" w:bidi="lo-LA"/>
        </w:rPr>
      </w:pPr>
      <w:r w:rsidRPr="001F07A6">
        <w:rPr>
          <w:sz w:val="24"/>
          <w:szCs w:val="24"/>
          <w:lang w:val="lv-LV"/>
        </w:rPr>
        <w:t>1</w:t>
      </w:r>
      <w:r w:rsidR="00D51BB0" w:rsidRPr="001F07A6">
        <w:rPr>
          <w:sz w:val="24"/>
          <w:szCs w:val="24"/>
          <w:lang w:val="lv-LV"/>
        </w:rPr>
        <w:t>3</w:t>
      </w:r>
      <w:r w:rsidRPr="001F07A6">
        <w:rPr>
          <w:sz w:val="24"/>
          <w:szCs w:val="24"/>
          <w:lang w:val="lv-LV"/>
        </w:rPr>
        <w:t>.</w:t>
      </w:r>
      <w:r w:rsidR="001F07A6" w:rsidRPr="001F07A6">
        <w:rPr>
          <w:sz w:val="24"/>
          <w:szCs w:val="24"/>
          <w:lang w:val="lv-LV"/>
        </w:rPr>
        <w:t xml:space="preserve"> </w:t>
      </w:r>
      <w:r w:rsidRPr="001F07A6">
        <w:rPr>
          <w:sz w:val="24"/>
          <w:szCs w:val="24"/>
          <w:lang w:val="lv-LV"/>
        </w:rPr>
        <w:t>PIELIKUMI</w:t>
      </w:r>
    </w:p>
    <w:p w:rsidR="001B5B2C" w:rsidRDefault="001B5B2C" w:rsidP="001F07A6">
      <w:pPr>
        <w:pStyle w:val="Stils2"/>
        <w:numPr>
          <w:ilvl w:val="0"/>
          <w:numId w:val="0"/>
        </w:numPr>
        <w:rPr>
          <w:sz w:val="22"/>
          <w:szCs w:val="22"/>
        </w:rPr>
      </w:pPr>
    </w:p>
    <w:p w:rsidR="00521A31" w:rsidRPr="00812142" w:rsidRDefault="00D91B1D" w:rsidP="001F07A6">
      <w:pPr>
        <w:pStyle w:val="Stils2"/>
        <w:numPr>
          <w:ilvl w:val="0"/>
          <w:numId w:val="0"/>
        </w:numPr>
        <w:rPr>
          <w:sz w:val="22"/>
          <w:szCs w:val="22"/>
        </w:rPr>
      </w:pPr>
      <w:r w:rsidRPr="00D91B1D">
        <w:rPr>
          <w:sz w:val="22"/>
          <w:szCs w:val="22"/>
        </w:rPr>
        <w:t>Pielikumā:</w:t>
      </w:r>
    </w:p>
    <w:p w:rsidR="00521A31" w:rsidRPr="00812142" w:rsidRDefault="00521A31" w:rsidP="00136F98">
      <w:pPr>
        <w:pStyle w:val="Stils2"/>
        <w:numPr>
          <w:ilvl w:val="0"/>
          <w:numId w:val="0"/>
        </w:numPr>
        <w:ind w:left="454"/>
        <w:rPr>
          <w:sz w:val="22"/>
          <w:szCs w:val="22"/>
        </w:rPr>
      </w:pPr>
    </w:p>
    <w:p w:rsidR="00521A31" w:rsidRPr="00812142" w:rsidRDefault="00D91B1D" w:rsidP="001F07A6">
      <w:pPr>
        <w:pStyle w:val="Stils2"/>
        <w:numPr>
          <w:ilvl w:val="0"/>
          <w:numId w:val="0"/>
        </w:numPr>
        <w:ind w:left="1440" w:hanging="1440"/>
        <w:rPr>
          <w:sz w:val="22"/>
          <w:szCs w:val="22"/>
        </w:rPr>
      </w:pPr>
      <w:r w:rsidRPr="00D91B1D">
        <w:rPr>
          <w:sz w:val="22"/>
          <w:szCs w:val="22"/>
        </w:rPr>
        <w:t>1.pielikums</w:t>
      </w:r>
      <w:r w:rsidRPr="00D91B1D">
        <w:rPr>
          <w:sz w:val="22"/>
          <w:szCs w:val="22"/>
        </w:rPr>
        <w:tab/>
        <w:t>Projektēšanas uzdevums meta izstrādei skvēra pie Bruņinieku pilskalna, Kandavā pārbūvei;</w:t>
      </w:r>
    </w:p>
    <w:p w:rsidR="00521A31" w:rsidRPr="00812142" w:rsidRDefault="00D91B1D" w:rsidP="001F07A6">
      <w:pPr>
        <w:pStyle w:val="Stils2"/>
        <w:numPr>
          <w:ilvl w:val="0"/>
          <w:numId w:val="0"/>
        </w:numPr>
        <w:ind w:left="1440" w:hanging="1440"/>
        <w:rPr>
          <w:i/>
          <w:sz w:val="22"/>
          <w:szCs w:val="22"/>
        </w:rPr>
      </w:pPr>
      <w:r w:rsidRPr="00D91B1D">
        <w:rPr>
          <w:sz w:val="22"/>
          <w:szCs w:val="22"/>
        </w:rPr>
        <w:t>2. pielikums</w:t>
      </w:r>
      <w:r w:rsidRPr="00D91B1D">
        <w:rPr>
          <w:sz w:val="22"/>
          <w:szCs w:val="22"/>
        </w:rPr>
        <w:tab/>
        <w:t>Projektējamā teritorija; (</w:t>
      </w:r>
      <w:r w:rsidRPr="00D91B1D">
        <w:rPr>
          <w:i/>
          <w:sz w:val="22"/>
          <w:szCs w:val="22"/>
        </w:rPr>
        <w:t>Topogrāfiju</w:t>
      </w:r>
      <w:r w:rsidR="003D752C">
        <w:rPr>
          <w:i/>
          <w:sz w:val="22"/>
          <w:szCs w:val="22"/>
        </w:rPr>
        <w:t xml:space="preserve"> kopējai teritorijai</w:t>
      </w:r>
      <w:r w:rsidR="005A31C7">
        <w:rPr>
          <w:i/>
          <w:sz w:val="22"/>
          <w:szCs w:val="22"/>
        </w:rPr>
        <w:t>(2010 gads)</w:t>
      </w:r>
      <w:r w:rsidR="003D752C">
        <w:rPr>
          <w:i/>
          <w:sz w:val="22"/>
          <w:szCs w:val="22"/>
        </w:rPr>
        <w:t xml:space="preserve"> (</w:t>
      </w:r>
      <w:proofErr w:type="spellStart"/>
      <w:r w:rsidR="003D752C">
        <w:rPr>
          <w:i/>
          <w:sz w:val="22"/>
          <w:szCs w:val="22"/>
        </w:rPr>
        <w:t>dwg</w:t>
      </w:r>
      <w:proofErr w:type="spellEnd"/>
      <w:r w:rsidRPr="00D91B1D">
        <w:rPr>
          <w:i/>
          <w:sz w:val="22"/>
          <w:szCs w:val="22"/>
        </w:rPr>
        <w:t xml:space="preserve"> failos skat</w:t>
      </w:r>
      <w:r w:rsidR="000E37C1">
        <w:rPr>
          <w:i/>
          <w:sz w:val="22"/>
          <w:szCs w:val="22"/>
        </w:rPr>
        <w:t>īt pie metu konkursa KND 2016/16</w:t>
      </w:r>
      <w:r w:rsidRPr="00D91B1D">
        <w:rPr>
          <w:i/>
          <w:sz w:val="22"/>
          <w:szCs w:val="22"/>
        </w:rPr>
        <w:t>_mk nolikuma papildus pievienotajā failā „Papildus dokumentācija”).</w:t>
      </w:r>
    </w:p>
    <w:p w:rsidR="00521A31" w:rsidRPr="00812142" w:rsidRDefault="00D91B1D" w:rsidP="001F07A6">
      <w:pPr>
        <w:pStyle w:val="Stils2"/>
        <w:numPr>
          <w:ilvl w:val="0"/>
          <w:numId w:val="0"/>
        </w:numPr>
        <w:ind w:left="454" w:hanging="454"/>
        <w:rPr>
          <w:sz w:val="22"/>
          <w:szCs w:val="22"/>
        </w:rPr>
      </w:pPr>
      <w:r w:rsidRPr="00D91B1D">
        <w:rPr>
          <w:sz w:val="22"/>
          <w:szCs w:val="22"/>
        </w:rPr>
        <w:t>3. pielikums</w:t>
      </w:r>
      <w:r w:rsidRPr="00D91B1D">
        <w:rPr>
          <w:sz w:val="22"/>
          <w:szCs w:val="22"/>
        </w:rPr>
        <w:tab/>
        <w:t>Pieteikums metu konkursam-Ziņas par autoru/-</w:t>
      </w:r>
      <w:proofErr w:type="spellStart"/>
      <w:r w:rsidRPr="00D91B1D">
        <w:rPr>
          <w:sz w:val="22"/>
          <w:szCs w:val="22"/>
        </w:rPr>
        <w:t>iem</w:t>
      </w:r>
      <w:proofErr w:type="spellEnd"/>
      <w:r w:rsidRPr="00D91B1D">
        <w:rPr>
          <w:sz w:val="22"/>
          <w:szCs w:val="22"/>
        </w:rPr>
        <w:t xml:space="preserve"> (veidlapa);</w:t>
      </w:r>
    </w:p>
    <w:p w:rsidR="00217201" w:rsidRPr="00812142" w:rsidRDefault="00D91B1D" w:rsidP="00BB3938">
      <w:pPr>
        <w:pStyle w:val="Stils2"/>
        <w:numPr>
          <w:ilvl w:val="0"/>
          <w:numId w:val="0"/>
        </w:numPr>
        <w:ind w:left="1440" w:hanging="1440"/>
        <w:jc w:val="left"/>
        <w:rPr>
          <w:sz w:val="22"/>
          <w:szCs w:val="22"/>
        </w:rPr>
      </w:pPr>
      <w:r w:rsidRPr="00D91B1D">
        <w:rPr>
          <w:sz w:val="22"/>
          <w:szCs w:val="22"/>
        </w:rPr>
        <w:t>4. pielikums</w:t>
      </w:r>
      <w:r w:rsidRPr="00D91B1D">
        <w:rPr>
          <w:sz w:val="22"/>
          <w:szCs w:val="22"/>
        </w:rPr>
        <w:tab/>
        <w:t>Pieteikums izstrādāt būvprojektu minimālā sastāvā, izstrādāt būvprojektu un veikt autoruzraudzību (veidlapa);</w:t>
      </w:r>
    </w:p>
    <w:p w:rsidR="00217201" w:rsidRPr="00812142" w:rsidRDefault="00D91B1D" w:rsidP="001F07A6">
      <w:pPr>
        <w:pStyle w:val="Stils2"/>
        <w:numPr>
          <w:ilvl w:val="0"/>
          <w:numId w:val="0"/>
        </w:numPr>
        <w:ind w:left="454" w:hanging="454"/>
        <w:rPr>
          <w:sz w:val="22"/>
          <w:szCs w:val="22"/>
        </w:rPr>
      </w:pPr>
      <w:r w:rsidRPr="00D91B1D">
        <w:rPr>
          <w:sz w:val="22"/>
          <w:szCs w:val="22"/>
        </w:rPr>
        <w:t>5. pielikums</w:t>
      </w:r>
      <w:r w:rsidRPr="00D91B1D">
        <w:rPr>
          <w:sz w:val="22"/>
          <w:szCs w:val="22"/>
        </w:rPr>
        <w:tab/>
        <w:t>Apliecinājums.</w:t>
      </w:r>
    </w:p>
    <w:p w:rsidR="00521A31" w:rsidRPr="00812142" w:rsidRDefault="00521A31" w:rsidP="00136F98">
      <w:pPr>
        <w:pStyle w:val="Stils2"/>
        <w:numPr>
          <w:ilvl w:val="0"/>
          <w:numId w:val="0"/>
        </w:numPr>
        <w:ind w:left="454"/>
        <w:rPr>
          <w:sz w:val="24"/>
          <w:szCs w:val="24"/>
        </w:rPr>
      </w:pPr>
    </w:p>
    <w:p w:rsidR="00136F98" w:rsidRPr="00812142" w:rsidRDefault="00136F98" w:rsidP="00136F98">
      <w:pPr>
        <w:pStyle w:val="Stils2"/>
        <w:numPr>
          <w:ilvl w:val="0"/>
          <w:numId w:val="0"/>
        </w:numPr>
        <w:ind w:left="454"/>
        <w:rPr>
          <w:sz w:val="22"/>
          <w:szCs w:val="22"/>
        </w:rPr>
      </w:pPr>
    </w:p>
    <w:p w:rsidR="00ED4183" w:rsidRPr="00812142" w:rsidRDefault="00ED4183" w:rsidP="00442793">
      <w:pPr>
        <w:pStyle w:val="Stils2"/>
        <w:numPr>
          <w:ilvl w:val="0"/>
          <w:numId w:val="0"/>
        </w:numPr>
        <w:ind w:left="454"/>
        <w:rPr>
          <w:sz w:val="22"/>
          <w:szCs w:val="22"/>
        </w:rPr>
      </w:pPr>
    </w:p>
    <w:p w:rsidR="00442793" w:rsidRPr="00812142" w:rsidRDefault="00442793" w:rsidP="00442793">
      <w:pPr>
        <w:pStyle w:val="Stils2"/>
        <w:numPr>
          <w:ilvl w:val="0"/>
          <w:numId w:val="0"/>
        </w:numPr>
        <w:ind w:left="454"/>
        <w:jc w:val="center"/>
        <w:rPr>
          <w:sz w:val="22"/>
          <w:szCs w:val="22"/>
        </w:rPr>
      </w:pPr>
    </w:p>
    <w:p w:rsidR="00442793" w:rsidRPr="00812142" w:rsidRDefault="00442793" w:rsidP="00320DB7">
      <w:pPr>
        <w:pStyle w:val="Stils2"/>
        <w:numPr>
          <w:ilvl w:val="0"/>
          <w:numId w:val="0"/>
        </w:numPr>
        <w:ind w:left="454"/>
        <w:rPr>
          <w:sz w:val="22"/>
          <w:szCs w:val="22"/>
        </w:rPr>
      </w:pPr>
    </w:p>
    <w:p w:rsidR="00A93F21" w:rsidRDefault="00A93F21">
      <w:pPr>
        <w:widowControl/>
        <w:overflowPunct/>
        <w:autoSpaceDE/>
        <w:autoSpaceDN/>
        <w:adjustRightInd/>
        <w:spacing w:after="200" w:line="276" w:lineRule="auto"/>
        <w:rPr>
          <w:b/>
        </w:rPr>
      </w:pPr>
      <w:r>
        <w:rPr>
          <w:b/>
        </w:rPr>
        <w:br w:type="page"/>
      </w:r>
    </w:p>
    <w:p w:rsidR="006C3018" w:rsidRPr="00197993" w:rsidRDefault="00193441" w:rsidP="00197993">
      <w:pPr>
        <w:widowControl/>
        <w:tabs>
          <w:tab w:val="left" w:pos="426"/>
        </w:tabs>
        <w:overflowPunct/>
        <w:autoSpaceDE/>
        <w:autoSpaceDN/>
        <w:adjustRightInd/>
        <w:ind w:left="6480" w:firstLine="720"/>
        <w:jc w:val="right"/>
        <w:rPr>
          <w:b/>
          <w:sz w:val="22"/>
          <w:szCs w:val="22"/>
          <w:lang w:val="lv-LV"/>
        </w:rPr>
      </w:pPr>
      <w:r w:rsidRPr="00197993">
        <w:rPr>
          <w:b/>
          <w:sz w:val="22"/>
          <w:szCs w:val="22"/>
          <w:lang w:val="lv-LV"/>
        </w:rPr>
        <w:lastRenderedPageBreak/>
        <w:t>1. p</w:t>
      </w:r>
      <w:r w:rsidRPr="00197993">
        <w:rPr>
          <w:b/>
          <w:bCs/>
          <w:sz w:val="22"/>
          <w:szCs w:val="22"/>
          <w:lang w:val="lv-LV"/>
        </w:rPr>
        <w:t>ielikums</w:t>
      </w:r>
    </w:p>
    <w:p w:rsidR="000B0F77" w:rsidRPr="00197993" w:rsidRDefault="000B0F77" w:rsidP="00197993">
      <w:pPr>
        <w:pStyle w:val="ListParagraph"/>
        <w:numPr>
          <w:ilvl w:val="0"/>
          <w:numId w:val="13"/>
        </w:numPr>
        <w:jc w:val="right"/>
        <w:rPr>
          <w:sz w:val="22"/>
          <w:szCs w:val="22"/>
        </w:rPr>
      </w:pPr>
      <w:r w:rsidRPr="00197993">
        <w:rPr>
          <w:sz w:val="22"/>
          <w:szCs w:val="22"/>
        </w:rPr>
        <w:t xml:space="preserve">                                                                           </w:t>
      </w:r>
      <w:r w:rsidR="00197993">
        <w:rPr>
          <w:sz w:val="22"/>
          <w:szCs w:val="22"/>
        </w:rPr>
        <w:t>„</w:t>
      </w:r>
      <w:r w:rsidR="00193441" w:rsidRPr="00197993">
        <w:rPr>
          <w:sz w:val="22"/>
          <w:szCs w:val="22"/>
        </w:rPr>
        <w:t xml:space="preserve">Meta izstrāde skvēra pie Bruņinieku pilskalna </w:t>
      </w:r>
    </w:p>
    <w:p w:rsidR="00193441" w:rsidRPr="00197993" w:rsidRDefault="000B0F77" w:rsidP="00197993">
      <w:pPr>
        <w:pStyle w:val="ListParagraph"/>
        <w:numPr>
          <w:ilvl w:val="0"/>
          <w:numId w:val="13"/>
        </w:numPr>
        <w:jc w:val="right"/>
        <w:rPr>
          <w:sz w:val="22"/>
          <w:szCs w:val="22"/>
        </w:rPr>
      </w:pPr>
      <w:r w:rsidRPr="00197993">
        <w:rPr>
          <w:sz w:val="22"/>
          <w:szCs w:val="22"/>
        </w:rPr>
        <w:t xml:space="preserve">                                                                              </w:t>
      </w:r>
      <w:r w:rsidR="00193441" w:rsidRPr="00197993">
        <w:rPr>
          <w:sz w:val="22"/>
          <w:szCs w:val="22"/>
        </w:rPr>
        <w:t>Kandavā pārbūvei”</w:t>
      </w:r>
    </w:p>
    <w:p w:rsidR="00193441" w:rsidRPr="00197993" w:rsidRDefault="000B0F77" w:rsidP="00197993">
      <w:pPr>
        <w:pStyle w:val="ListParagraph"/>
        <w:numPr>
          <w:ilvl w:val="0"/>
          <w:numId w:val="13"/>
        </w:numPr>
        <w:jc w:val="right"/>
        <w:rPr>
          <w:sz w:val="22"/>
          <w:szCs w:val="22"/>
        </w:rPr>
      </w:pPr>
      <w:r w:rsidRPr="00197993">
        <w:rPr>
          <w:sz w:val="22"/>
          <w:szCs w:val="22"/>
        </w:rPr>
        <w:t xml:space="preserve">                                                                                     </w:t>
      </w:r>
      <w:r w:rsidR="005A31C7" w:rsidRPr="00197993">
        <w:rPr>
          <w:sz w:val="22"/>
          <w:szCs w:val="22"/>
        </w:rPr>
        <w:t>ID Nr. KND 2016/16</w:t>
      </w:r>
      <w:r w:rsidR="00193441" w:rsidRPr="00197993">
        <w:rPr>
          <w:sz w:val="22"/>
          <w:szCs w:val="22"/>
        </w:rPr>
        <w:t>_mk</w:t>
      </w:r>
    </w:p>
    <w:p w:rsidR="00193441" w:rsidRDefault="00193441" w:rsidP="006B4EBE">
      <w:pPr>
        <w:pStyle w:val="Heading6"/>
        <w:numPr>
          <w:ilvl w:val="6"/>
          <w:numId w:val="13"/>
        </w:numPr>
      </w:pPr>
    </w:p>
    <w:p w:rsidR="00193441" w:rsidRDefault="00F6024B" w:rsidP="00193441">
      <w:pPr>
        <w:pStyle w:val="Heading6"/>
        <w:numPr>
          <w:ilvl w:val="5"/>
          <w:numId w:val="13"/>
        </w:numPr>
        <w:rPr>
          <w:szCs w:val="28"/>
        </w:rPr>
      </w:pPr>
      <w:r>
        <w:rPr>
          <w:szCs w:val="28"/>
        </w:rPr>
        <w:t xml:space="preserve">PROJEKTĒŠANAS </w:t>
      </w:r>
      <w:r w:rsidR="00193441">
        <w:rPr>
          <w:szCs w:val="28"/>
        </w:rPr>
        <w:t>UZDEVUMS</w:t>
      </w:r>
    </w:p>
    <w:p w:rsidR="00193441" w:rsidRPr="00042E45" w:rsidRDefault="00193441" w:rsidP="00193441">
      <w:pPr>
        <w:jc w:val="center"/>
        <w:rPr>
          <w:b/>
          <w:sz w:val="24"/>
          <w:szCs w:val="24"/>
          <w:lang w:val="lv-LV"/>
        </w:rPr>
      </w:pPr>
      <w:r w:rsidRPr="00042E45">
        <w:rPr>
          <w:b/>
          <w:sz w:val="24"/>
          <w:szCs w:val="24"/>
          <w:lang w:val="lv-LV"/>
        </w:rPr>
        <w:t>Skvēra pie Bruņinieku pilskalna pārbūvei</w:t>
      </w:r>
    </w:p>
    <w:p w:rsidR="006B4EBE" w:rsidRPr="00042E45" w:rsidRDefault="006B4EBE" w:rsidP="00193441">
      <w:pPr>
        <w:jc w:val="center"/>
        <w:rPr>
          <w:b/>
          <w:sz w:val="24"/>
          <w:szCs w:val="24"/>
          <w:lang w:val="lv-LV"/>
        </w:rPr>
      </w:pPr>
    </w:p>
    <w:p w:rsidR="00193441" w:rsidRPr="00042E45" w:rsidRDefault="00193441" w:rsidP="00193441">
      <w:pPr>
        <w:jc w:val="both"/>
        <w:rPr>
          <w:i/>
          <w:iCs/>
          <w:sz w:val="24"/>
          <w:szCs w:val="24"/>
          <w:lang w:val="lv-LV"/>
        </w:rPr>
      </w:pPr>
      <w:r w:rsidRPr="00042E45">
        <w:rPr>
          <w:i/>
          <w:iCs/>
          <w:sz w:val="24"/>
          <w:szCs w:val="24"/>
          <w:lang w:val="lv-LV"/>
        </w:rPr>
        <w:t>Vispārīgie rādītāji:</w:t>
      </w:r>
    </w:p>
    <w:p w:rsidR="00193441" w:rsidRPr="00042E45" w:rsidRDefault="00193441" w:rsidP="00193441">
      <w:pPr>
        <w:ind w:firstLine="720"/>
        <w:jc w:val="both"/>
        <w:rPr>
          <w:sz w:val="24"/>
          <w:szCs w:val="24"/>
          <w:lang w:val="lv-LV"/>
        </w:rPr>
      </w:pPr>
      <w:r w:rsidRPr="00042E45">
        <w:rPr>
          <w:sz w:val="24"/>
          <w:szCs w:val="24"/>
          <w:lang w:val="lv-LV"/>
        </w:rPr>
        <w:t>Proje</w:t>
      </w:r>
      <w:r w:rsidR="006B4EBE" w:rsidRPr="00042E45">
        <w:rPr>
          <w:sz w:val="24"/>
          <w:szCs w:val="24"/>
          <w:lang w:val="lv-LV"/>
        </w:rPr>
        <w:t xml:space="preserve">ktējamās parka daļas platība - </w:t>
      </w:r>
      <w:r w:rsidRPr="00042E45">
        <w:rPr>
          <w:sz w:val="24"/>
          <w:szCs w:val="24"/>
          <w:lang w:val="lv-LV"/>
        </w:rPr>
        <w:t>8612m</w:t>
      </w:r>
      <w:r w:rsidRPr="00042E45">
        <w:rPr>
          <w:sz w:val="24"/>
          <w:szCs w:val="24"/>
          <w:vertAlign w:val="superscript"/>
          <w:lang w:val="lv-LV"/>
        </w:rPr>
        <w:t>2</w:t>
      </w:r>
    </w:p>
    <w:p w:rsidR="00193441" w:rsidRPr="00042E45" w:rsidRDefault="00193441" w:rsidP="00193441">
      <w:pPr>
        <w:ind w:firstLine="720"/>
        <w:jc w:val="both"/>
        <w:rPr>
          <w:sz w:val="24"/>
          <w:szCs w:val="24"/>
          <w:lang w:val="lv-LV"/>
        </w:rPr>
      </w:pPr>
      <w:r w:rsidRPr="00042E45">
        <w:rPr>
          <w:sz w:val="24"/>
          <w:szCs w:val="24"/>
          <w:lang w:val="lv-LV"/>
        </w:rPr>
        <w:t>Teritorijas plānotā(atļautā) izmantošana –</w:t>
      </w:r>
      <w:r w:rsidR="006B4EBE" w:rsidRPr="00042E45">
        <w:rPr>
          <w:sz w:val="24"/>
          <w:szCs w:val="24"/>
          <w:lang w:val="lv-LV"/>
        </w:rPr>
        <w:t xml:space="preserve"> </w:t>
      </w:r>
      <w:r w:rsidRPr="00042E45">
        <w:rPr>
          <w:sz w:val="24"/>
          <w:szCs w:val="24"/>
          <w:lang w:val="lv-LV"/>
        </w:rPr>
        <w:t>Īpašas nozīmes zaļumvietas</w:t>
      </w:r>
    </w:p>
    <w:p w:rsidR="00193441" w:rsidRPr="00042E45" w:rsidRDefault="00193441" w:rsidP="00193441">
      <w:pPr>
        <w:ind w:firstLine="720"/>
        <w:jc w:val="both"/>
        <w:rPr>
          <w:bCs/>
          <w:sz w:val="24"/>
          <w:szCs w:val="24"/>
          <w:lang w:val="lv-LV"/>
        </w:rPr>
      </w:pPr>
    </w:p>
    <w:tbl>
      <w:tblPr>
        <w:tblW w:w="9185" w:type="dxa"/>
        <w:tblInd w:w="108" w:type="dxa"/>
        <w:tblLayout w:type="fixed"/>
        <w:tblLook w:val="0000"/>
      </w:tblPr>
      <w:tblGrid>
        <w:gridCol w:w="562"/>
        <w:gridCol w:w="2493"/>
        <w:gridCol w:w="6130"/>
      </w:tblGrid>
      <w:tr w:rsidR="00193441" w:rsidRPr="00042E45" w:rsidTr="006B4EBE">
        <w:tc>
          <w:tcPr>
            <w:tcW w:w="562" w:type="dxa"/>
            <w:tcBorders>
              <w:top w:val="single" w:sz="4" w:space="0" w:color="000000"/>
              <w:left w:val="single" w:sz="4" w:space="0" w:color="000000"/>
              <w:bottom w:val="single" w:sz="4" w:space="0" w:color="000000"/>
            </w:tcBorders>
            <w:shd w:val="clear" w:color="auto" w:fill="BFBFBF"/>
          </w:tcPr>
          <w:p w:rsidR="00193441" w:rsidRPr="00042E45" w:rsidRDefault="00193441" w:rsidP="00193441">
            <w:pPr>
              <w:snapToGrid w:val="0"/>
              <w:jc w:val="center"/>
              <w:rPr>
                <w:b/>
                <w:sz w:val="24"/>
                <w:szCs w:val="24"/>
                <w:lang w:val="lv-LV"/>
              </w:rPr>
            </w:pPr>
            <w:r w:rsidRPr="00042E45">
              <w:rPr>
                <w:b/>
                <w:sz w:val="24"/>
                <w:szCs w:val="24"/>
                <w:lang w:val="lv-LV"/>
              </w:rPr>
              <w:t>1</w:t>
            </w:r>
          </w:p>
        </w:tc>
        <w:tc>
          <w:tcPr>
            <w:tcW w:w="2493" w:type="dxa"/>
            <w:tcBorders>
              <w:top w:val="single" w:sz="4" w:space="0" w:color="000000"/>
              <w:left w:val="single" w:sz="4" w:space="0" w:color="000000"/>
              <w:bottom w:val="single" w:sz="4" w:space="0" w:color="000000"/>
            </w:tcBorders>
            <w:shd w:val="clear" w:color="auto" w:fill="BFBFBF"/>
          </w:tcPr>
          <w:p w:rsidR="00193441" w:rsidRPr="00042E45" w:rsidRDefault="00193441" w:rsidP="00193441">
            <w:pPr>
              <w:snapToGrid w:val="0"/>
              <w:jc w:val="center"/>
              <w:rPr>
                <w:b/>
                <w:sz w:val="24"/>
                <w:szCs w:val="24"/>
                <w:lang w:val="lv-LV"/>
              </w:rPr>
            </w:pPr>
            <w:r w:rsidRPr="00042E45">
              <w:rPr>
                <w:b/>
                <w:sz w:val="24"/>
                <w:szCs w:val="24"/>
                <w:lang w:val="lv-LV"/>
              </w:rPr>
              <w:t>2</w:t>
            </w:r>
          </w:p>
        </w:tc>
        <w:tc>
          <w:tcPr>
            <w:tcW w:w="6130" w:type="dxa"/>
            <w:tcBorders>
              <w:top w:val="single" w:sz="4" w:space="0" w:color="000000"/>
              <w:left w:val="single" w:sz="4" w:space="0" w:color="000000"/>
              <w:bottom w:val="single" w:sz="4" w:space="0" w:color="000000"/>
              <w:right w:val="single" w:sz="4" w:space="0" w:color="000000"/>
            </w:tcBorders>
            <w:shd w:val="clear" w:color="auto" w:fill="BFBFBF"/>
          </w:tcPr>
          <w:p w:rsidR="00193441" w:rsidRPr="00042E45" w:rsidRDefault="00193441" w:rsidP="00193441">
            <w:pPr>
              <w:snapToGrid w:val="0"/>
              <w:jc w:val="center"/>
              <w:rPr>
                <w:b/>
                <w:sz w:val="24"/>
                <w:szCs w:val="24"/>
                <w:lang w:val="lv-LV"/>
              </w:rPr>
            </w:pPr>
            <w:r w:rsidRPr="00042E45">
              <w:rPr>
                <w:b/>
                <w:sz w:val="24"/>
                <w:szCs w:val="24"/>
                <w:lang w:val="lv-LV"/>
              </w:rPr>
              <w:t>3</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1.</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Projektējamā objekta</w:t>
            </w:r>
          </w:p>
          <w:p w:rsidR="00193441" w:rsidRPr="00042E45" w:rsidRDefault="00193441" w:rsidP="00193441">
            <w:pPr>
              <w:rPr>
                <w:sz w:val="24"/>
                <w:szCs w:val="24"/>
                <w:lang w:val="lv-LV"/>
              </w:rPr>
            </w:pPr>
            <w:r w:rsidRPr="00042E45">
              <w:rPr>
                <w:sz w:val="24"/>
                <w:szCs w:val="24"/>
                <w:lang w:val="lv-LV"/>
              </w:rPr>
              <w:t xml:space="preserve"> nosaukums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6B4EBE" w:rsidRPr="00042E45" w:rsidRDefault="00193441" w:rsidP="006B4EBE">
            <w:pPr>
              <w:pStyle w:val="Heading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Lielā ielā 10 A (kad nr. 9011 001 0326</w:t>
            </w:r>
            <w:r w:rsidR="006B4EBE" w:rsidRPr="00042E45">
              <w:rPr>
                <w:rFonts w:ascii="Times New Roman" w:hAnsi="Times New Roman" w:cs="Times New Roman"/>
                <w:b w:val="0"/>
                <w:sz w:val="24"/>
                <w:szCs w:val="24"/>
                <w:lang w:val="lv-LV"/>
              </w:rPr>
              <w:t>),</w:t>
            </w:r>
          </w:p>
          <w:p w:rsidR="006B4EBE" w:rsidRPr="00042E45" w:rsidRDefault="006B4EBE" w:rsidP="006B4EBE">
            <w:pPr>
              <w:pStyle w:val="Heading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 xml:space="preserve">Pils iela (kad nr. 9011 001 0828) </w:t>
            </w:r>
            <w:r w:rsidR="00193441" w:rsidRPr="00042E45">
              <w:rPr>
                <w:rFonts w:ascii="Times New Roman" w:hAnsi="Times New Roman" w:cs="Times New Roman"/>
                <w:b w:val="0"/>
                <w:sz w:val="24"/>
                <w:szCs w:val="24"/>
                <w:lang w:val="lv-LV"/>
              </w:rPr>
              <w:t xml:space="preserve">un </w:t>
            </w:r>
          </w:p>
          <w:p w:rsidR="006B4EBE" w:rsidRPr="00042E45" w:rsidRDefault="00193441" w:rsidP="006B4EBE">
            <w:pPr>
              <w:pStyle w:val="Heading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 xml:space="preserve">Pils iela 9 (kad nr. 9011 001 0640), </w:t>
            </w:r>
          </w:p>
          <w:p w:rsidR="00193441" w:rsidRPr="00042E45" w:rsidRDefault="00193441" w:rsidP="006B4EBE">
            <w:pPr>
              <w:pStyle w:val="Heading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Kandavā, Kandavas novadā</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2.</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Pasūtītāja organizācijas nosaukums, adrese, tālrunis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pStyle w:val="Heading2"/>
              <w:widowControl/>
              <w:numPr>
                <w:ilvl w:val="1"/>
                <w:numId w:val="13"/>
              </w:numPr>
              <w:suppressAutoHyphens/>
              <w:overflowPunct/>
              <w:autoSpaceDE/>
              <w:autoSpaceDN/>
              <w:adjustRightInd/>
              <w:snapToGrid w:val="0"/>
              <w:spacing w:before="0" w:after="0"/>
              <w:rPr>
                <w:rFonts w:ascii="Times New Roman" w:hAnsi="Times New Roman" w:cs="Times New Roman"/>
                <w:b w:val="0"/>
                <w:i w:val="0"/>
                <w:sz w:val="24"/>
                <w:szCs w:val="24"/>
                <w:lang w:val="lv-LV"/>
              </w:rPr>
            </w:pPr>
            <w:r w:rsidRPr="00042E45">
              <w:rPr>
                <w:rFonts w:ascii="Times New Roman" w:hAnsi="Times New Roman" w:cs="Times New Roman"/>
                <w:b w:val="0"/>
                <w:i w:val="0"/>
                <w:sz w:val="24"/>
                <w:szCs w:val="24"/>
                <w:lang w:val="lv-LV"/>
              </w:rPr>
              <w:t>Kandavas novada Dome,</w:t>
            </w:r>
          </w:p>
          <w:p w:rsidR="00193441" w:rsidRPr="00042E45" w:rsidRDefault="00193441" w:rsidP="00193441">
            <w:pPr>
              <w:rPr>
                <w:sz w:val="24"/>
                <w:szCs w:val="24"/>
                <w:lang w:val="lv-LV"/>
              </w:rPr>
            </w:pPr>
            <w:r w:rsidRPr="00042E45">
              <w:rPr>
                <w:sz w:val="24"/>
                <w:szCs w:val="24"/>
                <w:lang w:val="lv-LV"/>
              </w:rPr>
              <w:t>Dārza iela 6, Kandava,</w:t>
            </w:r>
            <w:r w:rsidR="006B4EBE" w:rsidRPr="00042E45">
              <w:rPr>
                <w:sz w:val="24"/>
                <w:szCs w:val="24"/>
                <w:lang w:val="lv-LV"/>
              </w:rPr>
              <w:t xml:space="preserve"> </w:t>
            </w:r>
            <w:r w:rsidRPr="00042E45">
              <w:rPr>
                <w:sz w:val="24"/>
                <w:szCs w:val="24"/>
                <w:lang w:val="lv-LV"/>
              </w:rPr>
              <w:t>LV-3120</w:t>
            </w:r>
          </w:p>
          <w:p w:rsidR="00193441" w:rsidRPr="00042E45" w:rsidRDefault="00193441" w:rsidP="00193441">
            <w:pPr>
              <w:rPr>
                <w:sz w:val="24"/>
                <w:szCs w:val="24"/>
                <w:shd w:val="clear" w:color="auto" w:fill="FFFFFF"/>
                <w:lang w:val="lv-LV"/>
              </w:rPr>
            </w:pPr>
            <w:r w:rsidRPr="00042E45">
              <w:rPr>
                <w:sz w:val="24"/>
                <w:szCs w:val="24"/>
                <w:lang w:val="lv-LV"/>
              </w:rPr>
              <w:t>t.</w:t>
            </w:r>
            <w:r w:rsidRPr="00042E45">
              <w:rPr>
                <w:rFonts w:ascii="Helvetica" w:hAnsi="Helvetica"/>
                <w:color w:val="222222"/>
                <w:sz w:val="24"/>
                <w:szCs w:val="24"/>
                <w:shd w:val="clear" w:color="auto" w:fill="FFFFFF"/>
                <w:lang w:val="lv-LV"/>
              </w:rPr>
              <w:t xml:space="preserve"> </w:t>
            </w:r>
            <w:r w:rsidRPr="00042E45">
              <w:rPr>
                <w:sz w:val="24"/>
                <w:szCs w:val="24"/>
                <w:shd w:val="clear" w:color="auto" w:fill="FFFFFF"/>
                <w:lang w:val="lv-LV"/>
              </w:rPr>
              <w:t>63182028</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3.</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Būvniecības veids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snapToGrid w:val="0"/>
              <w:rPr>
                <w:bCs/>
                <w:sz w:val="24"/>
                <w:szCs w:val="24"/>
                <w:lang w:val="lv-LV"/>
              </w:rPr>
            </w:pPr>
            <w:r w:rsidRPr="00042E45">
              <w:rPr>
                <w:bCs/>
                <w:sz w:val="24"/>
                <w:szCs w:val="24"/>
                <w:lang w:val="lv-LV"/>
              </w:rPr>
              <w:t xml:space="preserve">Pārbūve </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4.</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Inženierbūves grupa</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Otrās grupas inženierbūves būvprojekts</w:t>
            </w:r>
          </w:p>
        </w:tc>
      </w:tr>
      <w:tr w:rsidR="00193441" w:rsidRPr="009E5BAA"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5.</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Projektēšanas robežas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snapToGrid w:val="0"/>
              <w:rPr>
                <w:bCs/>
                <w:sz w:val="24"/>
                <w:szCs w:val="24"/>
                <w:lang w:val="lv-LV"/>
              </w:rPr>
            </w:pPr>
            <w:r w:rsidRPr="00042E45">
              <w:rPr>
                <w:bCs/>
                <w:sz w:val="24"/>
                <w:szCs w:val="24"/>
                <w:lang w:val="lv-LV"/>
              </w:rPr>
              <w:t xml:space="preserve">Izprojektēt parka labiekārtojumu atbilstoši klāt pievienotajai zemes gabala shēmai. </w:t>
            </w:r>
          </w:p>
        </w:tc>
      </w:tr>
      <w:tr w:rsidR="00193441" w:rsidRPr="009E5BAA"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6.</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Norādījumi par teritorijas pārplānošanu, labiekārtošanu, tehnisko risinājumu: segumu, platumu utml.</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widowControl/>
              <w:numPr>
                <w:ilvl w:val="0"/>
                <w:numId w:val="15"/>
              </w:numPr>
              <w:suppressAutoHyphens/>
              <w:overflowPunct/>
              <w:autoSpaceDE/>
              <w:autoSpaceDN/>
              <w:adjustRightInd/>
              <w:snapToGrid w:val="0"/>
              <w:rPr>
                <w:sz w:val="24"/>
                <w:szCs w:val="24"/>
                <w:lang w:val="lv-LV"/>
              </w:rPr>
            </w:pPr>
            <w:r w:rsidRPr="00042E45">
              <w:rPr>
                <w:sz w:val="24"/>
                <w:szCs w:val="24"/>
                <w:lang w:val="lv-LV"/>
              </w:rPr>
              <w:t xml:space="preserve">Parkā paredzēt strūklakas un laukuma ap to pārbūvi/izbūvi; </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Laukuma pie strūklakas segums – betona bruģakmens ar atsevišķiem granīta bruģa ielaidumiem;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bruģakmens seguma pastaigu celiņus un atpūtas vietas ar atsevišķiem granīta bruģa ielaidumiem, atsevišķās vietās pieļaujams grants izsiju segums, saskaņojot ar pasūtītāju;</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Pie celiņiem un atpūtas vietās paredzēt arhitektūras mazās formas soliņi, atkritumu urnas – identiskas Promenādē izvietotajām;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Parkā paredzēt vienu informatīvo stendu ar informāciju par Kandavu;</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Pastaigu celiņu bruģakmens – krāsains, 60 mm;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Ņemt vērā veloceliņa “Kandava-Sabile” projektu;</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Autobusu un automašīnu stāvlaukums – zemesgabalā Pils ielā 9 (kad. Nr. 9011 001 06</w:t>
            </w:r>
            <w:r w:rsidR="0075762D" w:rsidRPr="00042E45">
              <w:rPr>
                <w:sz w:val="24"/>
                <w:szCs w:val="24"/>
                <w:lang w:val="lv-LV"/>
              </w:rPr>
              <w:t>40), segums – betona bruģakmens;</w:t>
            </w:r>
          </w:p>
          <w:p w:rsidR="00193441" w:rsidRPr="00042E45" w:rsidRDefault="0075762D" w:rsidP="00193441">
            <w:pPr>
              <w:widowControl/>
              <w:numPr>
                <w:ilvl w:val="0"/>
                <w:numId w:val="15"/>
              </w:numPr>
              <w:suppressAutoHyphens/>
              <w:overflowPunct/>
              <w:autoSpaceDE/>
              <w:autoSpaceDN/>
              <w:adjustRightInd/>
              <w:rPr>
                <w:sz w:val="24"/>
                <w:szCs w:val="24"/>
                <w:lang w:val="lv-LV"/>
              </w:rPr>
            </w:pPr>
            <w:r w:rsidRPr="00042E45">
              <w:rPr>
                <w:sz w:val="24"/>
                <w:szCs w:val="24"/>
                <w:lang w:val="lv-LV"/>
              </w:rPr>
              <w:t>Ierīkot un atjaunot zālienus;</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figurālo dobi pacēlumā ar reprezentatīviem un moderniem stādīju</w:t>
            </w:r>
            <w:r w:rsidR="0075762D" w:rsidRPr="00042E45">
              <w:rPr>
                <w:sz w:val="24"/>
                <w:szCs w:val="24"/>
                <w:lang w:val="lv-LV"/>
              </w:rPr>
              <w:t>miem parka daļā gar Abavas ielu;</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Visā parka teritorijā izvērtēt saglabājamos kokus, krūmus, apstādījumus, a</w:t>
            </w:r>
            <w:r w:rsidR="0075762D" w:rsidRPr="00042E45">
              <w:rPr>
                <w:sz w:val="24"/>
                <w:szCs w:val="24"/>
                <w:lang w:val="lv-LV"/>
              </w:rPr>
              <w:t>tsevišķās vietās tos papildinot;</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Parkā paredzēt košas puķu dobes ar vasaras puķu, rožu un d</w:t>
            </w:r>
            <w:r w:rsidR="0075762D" w:rsidRPr="00042E45">
              <w:rPr>
                <w:sz w:val="24"/>
                <w:szCs w:val="24"/>
                <w:lang w:val="lv-LV"/>
              </w:rPr>
              <w:t>audzgadīgo puķu stādījumiem;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 xml:space="preserve">Nodrošināt netraucētu </w:t>
            </w:r>
            <w:r w:rsidR="0075762D" w:rsidRPr="00042E45">
              <w:rPr>
                <w:sz w:val="24"/>
                <w:szCs w:val="24"/>
                <w:lang w:val="lv-LV"/>
              </w:rPr>
              <w:t xml:space="preserve">pārvietošanos pa teritoriju ar </w:t>
            </w:r>
            <w:r w:rsidRPr="00042E45">
              <w:rPr>
                <w:sz w:val="24"/>
                <w:szCs w:val="24"/>
                <w:lang w:val="lv-LV"/>
              </w:rPr>
              <w:t>bērnu ratiņiem un ci</w:t>
            </w:r>
            <w:r w:rsidR="0075762D" w:rsidRPr="00042E45">
              <w:rPr>
                <w:sz w:val="24"/>
                <w:szCs w:val="24"/>
                <w:lang w:val="lv-LV"/>
              </w:rPr>
              <w:t>lvēkiem ar kustību traucējumiem;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 xml:space="preserve">Paredzēt visa parka apgaismojumu - gan funkcionālu, </w:t>
            </w:r>
            <w:r w:rsidRPr="00042E45">
              <w:rPr>
                <w:sz w:val="24"/>
                <w:szCs w:val="24"/>
                <w:lang w:val="lv-LV"/>
              </w:rPr>
              <w:lastRenderedPageBreak/>
              <w:t>gan dekoratīvu, apgaismes ķermeņ</w:t>
            </w:r>
            <w:r w:rsidR="0075762D" w:rsidRPr="00042E45">
              <w:rPr>
                <w:sz w:val="24"/>
                <w:szCs w:val="24"/>
                <w:lang w:val="lv-LV"/>
              </w:rPr>
              <w:t>i identiski Promenādes paraugam;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Mākslas darbs uz centrālajām kāpnēm, neaizēnojot kultūras pieminekļus un cit</w:t>
            </w:r>
            <w:r w:rsidR="0075762D" w:rsidRPr="00042E45">
              <w:rPr>
                <w:sz w:val="24"/>
                <w:szCs w:val="24"/>
                <w:lang w:val="lv-LV"/>
              </w:rPr>
              <w:t>us skvērā esošos vides objektus;</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vietu tird</w:t>
            </w:r>
            <w:r w:rsidR="0075762D" w:rsidRPr="00042E45">
              <w:rPr>
                <w:sz w:val="24"/>
                <w:szCs w:val="24"/>
                <w:lang w:val="lv-LV"/>
              </w:rPr>
              <w:t>zniecības vietām pasākumu laikā;</w:t>
            </w:r>
          </w:p>
          <w:p w:rsidR="00193441" w:rsidRPr="00042E45" w:rsidRDefault="0053789E"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pieeju Pulvertornim;</w:t>
            </w:r>
          </w:p>
          <w:p w:rsidR="0053789E" w:rsidRPr="00042E45" w:rsidRDefault="0053789E" w:rsidP="00193441">
            <w:pPr>
              <w:widowControl/>
              <w:numPr>
                <w:ilvl w:val="0"/>
                <w:numId w:val="15"/>
              </w:numPr>
              <w:suppressAutoHyphens/>
              <w:overflowPunct/>
              <w:autoSpaceDE/>
              <w:autoSpaceDN/>
              <w:adjustRightInd/>
              <w:rPr>
                <w:sz w:val="24"/>
                <w:szCs w:val="24"/>
                <w:lang w:val="lv-LV"/>
              </w:rPr>
            </w:pPr>
            <w:r w:rsidRPr="00042E45">
              <w:rPr>
                <w:sz w:val="24"/>
                <w:szCs w:val="24"/>
                <w:lang w:val="lv-LV"/>
              </w:rPr>
              <w:t>Projektējamajā teritorijā ir divi kultūras pieminekļi- Pulvertornis un Bruņinieku pilskalns, tāpēc realizējamajam būvprojektam jābūt stingrā saskaņā ar Valsts pieminekļu aizsardzības likumu.</w:t>
            </w:r>
          </w:p>
        </w:tc>
      </w:tr>
      <w:tr w:rsidR="00193441" w:rsidRPr="009E5BAA" w:rsidTr="006B4EBE">
        <w:trPr>
          <w:trHeight w:val="2370"/>
        </w:trPr>
        <w:tc>
          <w:tcPr>
            <w:tcW w:w="562" w:type="dxa"/>
            <w:tcBorders>
              <w:top w:val="single" w:sz="4" w:space="0" w:color="000000"/>
              <w:left w:val="single" w:sz="4" w:space="0" w:color="000000"/>
              <w:bottom w:val="single" w:sz="4" w:space="0" w:color="auto"/>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lastRenderedPageBreak/>
              <w:t>7.</w:t>
            </w:r>
          </w:p>
        </w:tc>
        <w:tc>
          <w:tcPr>
            <w:tcW w:w="2493" w:type="dxa"/>
            <w:tcBorders>
              <w:top w:val="single" w:sz="4" w:space="0" w:color="000000"/>
              <w:left w:val="single" w:sz="4" w:space="0" w:color="000000"/>
              <w:bottom w:val="single" w:sz="4" w:space="0" w:color="auto"/>
            </w:tcBorders>
            <w:shd w:val="clear" w:color="auto" w:fill="auto"/>
          </w:tcPr>
          <w:p w:rsidR="00193441" w:rsidRPr="00042E45" w:rsidRDefault="00193441" w:rsidP="00193441">
            <w:pPr>
              <w:snapToGrid w:val="0"/>
              <w:rPr>
                <w:sz w:val="24"/>
                <w:szCs w:val="24"/>
                <w:lang w:val="lv-LV"/>
              </w:rPr>
            </w:pPr>
            <w:r w:rsidRPr="00042E45">
              <w:rPr>
                <w:sz w:val="24"/>
                <w:szCs w:val="24"/>
                <w:lang w:val="lv-LV"/>
              </w:rPr>
              <w:t>Īpašie nosacījumi</w:t>
            </w:r>
          </w:p>
          <w:p w:rsidR="00193441" w:rsidRPr="00042E45" w:rsidRDefault="00193441" w:rsidP="00193441">
            <w:pPr>
              <w:rPr>
                <w:sz w:val="24"/>
                <w:szCs w:val="24"/>
                <w:lang w:val="lv-LV"/>
              </w:rPr>
            </w:pPr>
          </w:p>
        </w:tc>
        <w:tc>
          <w:tcPr>
            <w:tcW w:w="6130" w:type="dxa"/>
            <w:tcBorders>
              <w:top w:val="single" w:sz="4" w:space="0" w:color="000000"/>
              <w:left w:val="single" w:sz="4" w:space="0" w:color="000000"/>
              <w:bottom w:val="single" w:sz="4" w:space="0" w:color="auto"/>
              <w:right w:val="single" w:sz="4" w:space="0" w:color="000000"/>
            </w:tcBorders>
            <w:shd w:val="clear" w:color="auto" w:fill="auto"/>
          </w:tcPr>
          <w:p w:rsidR="00193441" w:rsidRPr="00042E45" w:rsidRDefault="00193441" w:rsidP="00193441">
            <w:pPr>
              <w:widowControl/>
              <w:numPr>
                <w:ilvl w:val="0"/>
                <w:numId w:val="15"/>
              </w:numPr>
              <w:suppressAutoHyphens/>
              <w:overflowPunct/>
              <w:autoSpaceDE/>
              <w:autoSpaceDN/>
              <w:adjustRightInd/>
              <w:snapToGrid w:val="0"/>
              <w:rPr>
                <w:sz w:val="24"/>
                <w:szCs w:val="24"/>
                <w:lang w:val="lv-LV"/>
              </w:rPr>
            </w:pPr>
            <w:r w:rsidRPr="00042E45">
              <w:rPr>
                <w:sz w:val="24"/>
                <w:szCs w:val="24"/>
                <w:lang w:val="lv-LV"/>
              </w:rPr>
              <w:t>Paredzēt projekta realizāciju pa būvniecības</w:t>
            </w:r>
            <w:r w:rsidR="0075762D" w:rsidRPr="00042E45">
              <w:rPr>
                <w:sz w:val="24"/>
                <w:szCs w:val="24"/>
                <w:lang w:val="lv-LV"/>
              </w:rPr>
              <w:t xml:space="preserve"> kārtām;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Būvprojekta būvvaldes ekse</w:t>
            </w:r>
            <w:r w:rsidR="0075762D" w:rsidRPr="00042E45">
              <w:rPr>
                <w:sz w:val="24"/>
                <w:szCs w:val="24"/>
                <w:lang w:val="lv-LV"/>
              </w:rPr>
              <w:t>mplārs noformējams cietos vākos;</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Būvprojekta izdrukātus un Kandavas novada Būvvaldē akceptētus 6  ek</w:t>
            </w:r>
            <w:r w:rsidR="0075762D" w:rsidRPr="00042E45">
              <w:rPr>
                <w:sz w:val="24"/>
                <w:szCs w:val="24"/>
                <w:lang w:val="lv-LV"/>
              </w:rPr>
              <w:t>semplāru komplektus (oriģināli);</w:t>
            </w:r>
            <w:r w:rsidRPr="00042E45">
              <w:rPr>
                <w:sz w:val="24"/>
                <w:szCs w:val="24"/>
                <w:lang w:val="lv-LV"/>
              </w:rPr>
              <w:t xml:space="preserve"> </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Papildus iesniegt visu bū</w:t>
            </w:r>
            <w:r w:rsidR="0075762D" w:rsidRPr="00042E45">
              <w:rPr>
                <w:sz w:val="24"/>
                <w:szCs w:val="24"/>
                <w:lang w:val="lv-LV"/>
              </w:rPr>
              <w:t xml:space="preserve">vprojektu elektroniskā formātā </w:t>
            </w:r>
            <w:r w:rsidRPr="00042E45">
              <w:rPr>
                <w:sz w:val="24"/>
                <w:szCs w:val="24"/>
                <w:lang w:val="lv-LV"/>
              </w:rPr>
              <w:t>-  vektordatu formā, LKS 92 koordinātu sistēmā, LAS 2000,5 augstuma atskaitē *dwg. un *PDF formātā, teksta daļa iesniedzama MS Word, MS Excel programmā</w:t>
            </w:r>
            <w:r w:rsidR="0075762D" w:rsidRPr="00042E45">
              <w:rPr>
                <w:sz w:val="24"/>
                <w:szCs w:val="24"/>
                <w:lang w:val="lv-LV"/>
              </w:rPr>
              <w:t>.</w:t>
            </w:r>
          </w:p>
        </w:tc>
      </w:tr>
      <w:tr w:rsidR="00F6024B" w:rsidRPr="00042E45" w:rsidTr="006B4EBE">
        <w:trPr>
          <w:trHeight w:val="669"/>
        </w:trPr>
        <w:tc>
          <w:tcPr>
            <w:tcW w:w="562" w:type="dxa"/>
            <w:tcBorders>
              <w:top w:val="single" w:sz="4" w:space="0" w:color="auto"/>
              <w:left w:val="single" w:sz="4" w:space="0" w:color="000000"/>
              <w:bottom w:val="single" w:sz="4" w:space="0" w:color="000000"/>
            </w:tcBorders>
            <w:shd w:val="clear" w:color="auto" w:fill="auto"/>
          </w:tcPr>
          <w:p w:rsidR="00F6024B" w:rsidRPr="00042E45" w:rsidRDefault="00F6024B" w:rsidP="00193441">
            <w:pPr>
              <w:snapToGrid w:val="0"/>
              <w:jc w:val="center"/>
              <w:rPr>
                <w:sz w:val="24"/>
                <w:szCs w:val="24"/>
                <w:lang w:val="lv-LV"/>
              </w:rPr>
            </w:pPr>
            <w:r w:rsidRPr="00042E45">
              <w:rPr>
                <w:sz w:val="24"/>
                <w:szCs w:val="24"/>
                <w:lang w:val="lv-LV"/>
              </w:rPr>
              <w:t>8.</w:t>
            </w:r>
          </w:p>
        </w:tc>
        <w:tc>
          <w:tcPr>
            <w:tcW w:w="2493" w:type="dxa"/>
            <w:tcBorders>
              <w:top w:val="single" w:sz="4" w:space="0" w:color="auto"/>
              <w:left w:val="single" w:sz="4" w:space="0" w:color="000000"/>
              <w:bottom w:val="single" w:sz="4" w:space="0" w:color="000000"/>
            </w:tcBorders>
            <w:shd w:val="clear" w:color="auto" w:fill="auto"/>
          </w:tcPr>
          <w:p w:rsidR="00F6024B" w:rsidRPr="00042E45" w:rsidRDefault="00F6024B" w:rsidP="003D752C">
            <w:pPr>
              <w:snapToGrid w:val="0"/>
              <w:rPr>
                <w:sz w:val="24"/>
                <w:szCs w:val="24"/>
                <w:lang w:val="lv-LV"/>
              </w:rPr>
            </w:pPr>
            <w:r w:rsidRPr="00042E45">
              <w:rPr>
                <w:sz w:val="24"/>
                <w:szCs w:val="24"/>
                <w:lang w:val="lv-LV"/>
              </w:rPr>
              <w:t>Būvprojekts minimālā sastāvā,</w:t>
            </w:r>
          </w:p>
          <w:p w:rsidR="00F6024B" w:rsidRPr="00042E45" w:rsidRDefault="00F6024B" w:rsidP="003D752C">
            <w:pPr>
              <w:rPr>
                <w:sz w:val="24"/>
                <w:szCs w:val="24"/>
                <w:lang w:val="lv-LV"/>
              </w:rPr>
            </w:pPr>
            <w:r w:rsidRPr="00042E45">
              <w:rPr>
                <w:sz w:val="24"/>
                <w:szCs w:val="24"/>
                <w:lang w:val="lv-LV"/>
              </w:rPr>
              <w:t>3 eksemplāros</w:t>
            </w:r>
          </w:p>
        </w:tc>
        <w:tc>
          <w:tcPr>
            <w:tcW w:w="6130" w:type="dxa"/>
            <w:tcBorders>
              <w:top w:val="single" w:sz="4" w:space="0" w:color="auto"/>
              <w:left w:val="single" w:sz="4" w:space="0" w:color="000000"/>
              <w:bottom w:val="single" w:sz="4" w:space="0" w:color="000000"/>
              <w:right w:val="single" w:sz="4" w:space="0" w:color="000000"/>
            </w:tcBorders>
            <w:shd w:val="clear" w:color="auto" w:fill="auto"/>
          </w:tcPr>
          <w:p w:rsidR="00F6024B" w:rsidRPr="00042E45" w:rsidRDefault="00F6024B" w:rsidP="00F6024B">
            <w:pPr>
              <w:pStyle w:val="tv213"/>
              <w:numPr>
                <w:ilvl w:val="0"/>
                <w:numId w:val="16"/>
              </w:numPr>
              <w:snapToGrid w:val="0"/>
              <w:spacing w:before="0" w:after="0" w:line="0" w:lineRule="atLeast"/>
              <w:ind w:left="714" w:hanging="357"/>
              <w:jc w:val="both"/>
            </w:pPr>
            <w:r w:rsidRPr="00042E45">
              <w:t xml:space="preserve">skaidrojošs apraksts, būvniecības kārtu robežas un izbūves secība, </w:t>
            </w:r>
          </w:p>
          <w:p w:rsidR="00F6024B" w:rsidRPr="00042E45" w:rsidRDefault="00F6024B" w:rsidP="00F6024B">
            <w:pPr>
              <w:pStyle w:val="tv213"/>
              <w:numPr>
                <w:ilvl w:val="0"/>
                <w:numId w:val="16"/>
              </w:numPr>
              <w:spacing w:before="0" w:after="0" w:line="0" w:lineRule="atLeast"/>
              <w:ind w:left="714" w:hanging="357"/>
              <w:jc w:val="both"/>
            </w:pPr>
            <w:r w:rsidRPr="00042E45">
              <w:t>būvprojekta ģenerālplāns M 1:500 uz derīga topogrāfiskā plāna;</w:t>
            </w:r>
          </w:p>
          <w:p w:rsidR="00F6024B" w:rsidRPr="00042E45" w:rsidRDefault="00F6024B" w:rsidP="00F6024B">
            <w:pPr>
              <w:pStyle w:val="tv213"/>
              <w:numPr>
                <w:ilvl w:val="0"/>
                <w:numId w:val="16"/>
              </w:numPr>
              <w:spacing w:before="0" w:after="0" w:line="0" w:lineRule="atLeast"/>
              <w:ind w:left="714" w:hanging="357"/>
              <w:jc w:val="both"/>
            </w:pPr>
            <w:r w:rsidRPr="00042E45">
              <w:t>strūklakas risinājumi (M 1:100-strūklaka,M 1:20-strūklakas tehnoloģija);</w:t>
            </w:r>
          </w:p>
          <w:p w:rsidR="00F6024B" w:rsidRPr="00042E45" w:rsidRDefault="00F6024B" w:rsidP="00F6024B">
            <w:pPr>
              <w:pStyle w:val="tv213"/>
              <w:numPr>
                <w:ilvl w:val="0"/>
                <w:numId w:val="16"/>
              </w:numPr>
              <w:spacing w:before="0" w:after="0" w:line="0" w:lineRule="atLeast"/>
              <w:ind w:left="714" w:hanging="357"/>
              <w:jc w:val="both"/>
            </w:pPr>
            <w:r w:rsidRPr="00042E45">
              <w:t>saglabājamo un cērtamo koku un krūmu plāns</w:t>
            </w:r>
          </w:p>
          <w:p w:rsidR="00F6024B" w:rsidRPr="00042E45" w:rsidRDefault="00F6024B" w:rsidP="00F6024B">
            <w:pPr>
              <w:pStyle w:val="tv213"/>
              <w:numPr>
                <w:ilvl w:val="0"/>
                <w:numId w:val="16"/>
              </w:numPr>
              <w:spacing w:before="0" w:after="0" w:line="0" w:lineRule="atLeast"/>
              <w:ind w:left="714" w:hanging="357"/>
              <w:jc w:val="both"/>
            </w:pPr>
            <w:r w:rsidRPr="00042E45">
              <w:t>raksturīgie griezumi ar augstuma atzīmēm;</w:t>
            </w:r>
          </w:p>
          <w:p w:rsidR="00F6024B" w:rsidRPr="00042E45" w:rsidRDefault="00F6024B" w:rsidP="00F6024B">
            <w:pPr>
              <w:pStyle w:val="tv213"/>
              <w:numPr>
                <w:ilvl w:val="0"/>
                <w:numId w:val="16"/>
              </w:numPr>
              <w:spacing w:before="0" w:after="0" w:line="0" w:lineRule="atLeast"/>
              <w:ind w:left="714" w:hanging="357"/>
              <w:jc w:val="both"/>
            </w:pPr>
            <w:r w:rsidRPr="00042E45">
              <w:t xml:space="preserve">labiekārtošanas risinājuma plāns; </w:t>
            </w:r>
          </w:p>
        </w:tc>
      </w:tr>
      <w:tr w:rsidR="00F6024B" w:rsidRPr="00042E45" w:rsidTr="006B4EBE">
        <w:trPr>
          <w:trHeight w:val="125"/>
        </w:trPr>
        <w:tc>
          <w:tcPr>
            <w:tcW w:w="562"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jc w:val="center"/>
              <w:rPr>
                <w:sz w:val="24"/>
                <w:szCs w:val="24"/>
                <w:lang w:val="lv-LV"/>
              </w:rPr>
            </w:pPr>
            <w:r w:rsidRPr="00042E45">
              <w:rPr>
                <w:sz w:val="24"/>
                <w:szCs w:val="24"/>
                <w:lang w:val="lv-LV"/>
              </w:rPr>
              <w:t>9.</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Būvprojekts,</w:t>
            </w:r>
          </w:p>
          <w:p w:rsidR="00F6024B" w:rsidRPr="00042E45" w:rsidRDefault="00F6024B" w:rsidP="00193441">
            <w:pPr>
              <w:rPr>
                <w:sz w:val="24"/>
                <w:szCs w:val="24"/>
                <w:lang w:val="lv-LV"/>
              </w:rPr>
            </w:pPr>
            <w:r w:rsidRPr="00042E45">
              <w:rPr>
                <w:sz w:val="24"/>
                <w:szCs w:val="24"/>
                <w:lang w:val="lv-LV"/>
              </w:rPr>
              <w:t>6 eksemplāros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F6024B" w:rsidRPr="00042E45" w:rsidRDefault="00F6024B" w:rsidP="00F6024B">
            <w:pPr>
              <w:pStyle w:val="BodyTextIndent"/>
              <w:snapToGrid w:val="0"/>
              <w:spacing w:line="0" w:lineRule="atLeast"/>
              <w:ind w:left="0"/>
              <w:rPr>
                <w:bCs/>
                <w:lang w:val="lv-LV"/>
              </w:rPr>
            </w:pPr>
            <w:r w:rsidRPr="00042E45">
              <w:rPr>
                <w:b/>
                <w:lang w:val="lv-LV"/>
              </w:rPr>
              <w:t>Vispārīgā daļa</w:t>
            </w:r>
            <w:r w:rsidRPr="00042E45">
              <w:rPr>
                <w:bCs/>
                <w:lang w:val="lv-LV"/>
              </w:rPr>
              <w:t xml:space="preserve"> </w:t>
            </w:r>
          </w:p>
          <w:p w:rsidR="00F6024B" w:rsidRPr="00042E45" w:rsidRDefault="00F6024B" w:rsidP="00F6024B">
            <w:pPr>
              <w:pStyle w:val="tv213"/>
              <w:spacing w:before="0" w:after="0" w:line="0" w:lineRule="atLeast"/>
              <w:jc w:val="both"/>
            </w:pPr>
            <w:r w:rsidRPr="00042E45">
              <w:t>- inženiertopogrāfija;</w:t>
            </w:r>
          </w:p>
          <w:p w:rsidR="00F6024B" w:rsidRPr="00042E45" w:rsidRDefault="00F6024B" w:rsidP="00F6024B">
            <w:pPr>
              <w:pStyle w:val="tv213"/>
              <w:spacing w:before="0" w:after="0" w:line="0" w:lineRule="atLeast"/>
              <w:jc w:val="both"/>
            </w:pPr>
            <w:r w:rsidRPr="00042E45">
              <w:t>- inženierģeoloģija;</w:t>
            </w:r>
          </w:p>
          <w:p w:rsidR="00F6024B" w:rsidRPr="00042E45" w:rsidRDefault="00F6024B" w:rsidP="00F6024B">
            <w:pPr>
              <w:pStyle w:val="tv213"/>
              <w:spacing w:before="0" w:after="0" w:line="0" w:lineRule="atLeast"/>
              <w:jc w:val="both"/>
            </w:pPr>
            <w:r w:rsidRPr="00042E45">
              <w:t>- būvprojektēšanas uzsākšanai nepieciešamie dokumenti;</w:t>
            </w:r>
          </w:p>
          <w:p w:rsidR="00F6024B" w:rsidRPr="00042E45" w:rsidRDefault="00F6024B" w:rsidP="00F6024B">
            <w:pPr>
              <w:pStyle w:val="tv213"/>
              <w:spacing w:before="0" w:after="0" w:line="0" w:lineRule="atLeast"/>
              <w:jc w:val="both"/>
            </w:pPr>
            <w:r w:rsidRPr="00042E45">
              <w:t xml:space="preserve">- skaidrojošs apraksts, būvniecības kārtu robežas un izbūves secība, </w:t>
            </w:r>
          </w:p>
          <w:p w:rsidR="00F6024B" w:rsidRPr="00042E45" w:rsidRDefault="00F6024B" w:rsidP="00F6024B">
            <w:pPr>
              <w:pStyle w:val="BodyTextIndent"/>
              <w:spacing w:line="0" w:lineRule="atLeast"/>
              <w:ind w:left="0"/>
              <w:rPr>
                <w:b/>
                <w:bCs/>
                <w:lang w:val="lv-LV"/>
              </w:rPr>
            </w:pPr>
            <w:r w:rsidRPr="00042E45">
              <w:rPr>
                <w:b/>
                <w:bCs/>
                <w:lang w:val="lv-LV"/>
              </w:rPr>
              <w:t>Arhitektūras daļa</w:t>
            </w:r>
          </w:p>
          <w:p w:rsidR="00F6024B" w:rsidRPr="00042E45" w:rsidRDefault="00F6024B" w:rsidP="00F6024B">
            <w:pPr>
              <w:pStyle w:val="tv213"/>
              <w:spacing w:before="0" w:after="0" w:line="0" w:lineRule="atLeast"/>
              <w:jc w:val="both"/>
            </w:pPr>
            <w:r w:rsidRPr="00042E45">
              <w:t>- vispārīgie rādītāji;</w:t>
            </w:r>
          </w:p>
          <w:p w:rsidR="00F6024B" w:rsidRPr="00042E45" w:rsidRDefault="00F6024B" w:rsidP="00F6024B">
            <w:pPr>
              <w:pStyle w:val="tv213"/>
              <w:spacing w:before="0" w:after="0" w:line="0" w:lineRule="atLeast"/>
              <w:jc w:val="both"/>
            </w:pPr>
            <w:r w:rsidRPr="00042E45">
              <w:t>-būvprojekta ģenerālplāns (M 1:500) ar savietotiem inženiertīkliem;</w:t>
            </w:r>
          </w:p>
          <w:p w:rsidR="00F6024B" w:rsidRPr="00042E45" w:rsidRDefault="00F6024B" w:rsidP="00F6024B">
            <w:pPr>
              <w:pStyle w:val="tv213"/>
              <w:spacing w:before="0" w:after="0" w:line="0" w:lineRule="atLeast"/>
              <w:jc w:val="both"/>
            </w:pPr>
            <w:r w:rsidRPr="00042E45">
              <w:t>-strūklakas risinājumi (strūklaka-M 1:100, strūklakas tehnoloģija-M 1:20)</w:t>
            </w:r>
          </w:p>
          <w:p w:rsidR="00F6024B" w:rsidRPr="00042E45" w:rsidRDefault="00F6024B" w:rsidP="00F6024B">
            <w:pPr>
              <w:pStyle w:val="tv213"/>
              <w:spacing w:before="0" w:after="0" w:line="0" w:lineRule="atLeast"/>
              <w:jc w:val="both"/>
            </w:pPr>
            <w:r w:rsidRPr="00042E45">
              <w:t>-labiekārtošanas risinājuma plāns;</w:t>
            </w:r>
          </w:p>
          <w:p w:rsidR="00F6024B" w:rsidRPr="00042E45" w:rsidRDefault="00F6024B" w:rsidP="00F6024B">
            <w:pPr>
              <w:pStyle w:val="tv213"/>
              <w:spacing w:before="0" w:after="0" w:line="0" w:lineRule="atLeast"/>
              <w:jc w:val="both"/>
            </w:pPr>
            <w:r w:rsidRPr="00042E45">
              <w:t>-saglabājamo un cērtamo koku un krūmu plāns;</w:t>
            </w:r>
          </w:p>
          <w:p w:rsidR="00F6024B" w:rsidRPr="00042E45" w:rsidRDefault="00F6024B" w:rsidP="00F6024B">
            <w:pPr>
              <w:pStyle w:val="tv213"/>
              <w:spacing w:before="0" w:after="0" w:line="0" w:lineRule="atLeast"/>
              <w:jc w:val="both"/>
            </w:pPr>
            <w:r w:rsidRPr="00042E45">
              <w:t>-apstādījumu plāns, detalizēti apstādījumu risinājumi (figurālās puķu dobes, rožu dobes, vasaras puķu dobes);</w:t>
            </w:r>
          </w:p>
          <w:p w:rsidR="00F6024B" w:rsidRPr="00042E45" w:rsidRDefault="00F6024B" w:rsidP="00F6024B">
            <w:pPr>
              <w:pStyle w:val="tv213"/>
              <w:spacing w:before="0" w:after="0" w:line="0" w:lineRule="atLeast"/>
              <w:jc w:val="both"/>
            </w:pPr>
            <w:r w:rsidRPr="00042E45">
              <w:t>- horizontālās un vertikālās piesaistes plāns;</w:t>
            </w:r>
          </w:p>
          <w:p w:rsidR="00F6024B" w:rsidRPr="00042E45" w:rsidRDefault="00F6024B" w:rsidP="00F6024B">
            <w:pPr>
              <w:pStyle w:val="BodyTextIndent"/>
              <w:spacing w:line="0" w:lineRule="atLeast"/>
              <w:ind w:left="0"/>
              <w:rPr>
                <w:lang w:val="lv-LV"/>
              </w:rPr>
            </w:pPr>
            <w:r w:rsidRPr="00042E45">
              <w:rPr>
                <w:lang w:val="lv-LV"/>
              </w:rPr>
              <w:t>- raksturīgie griezumi ar augstuma atzīmēm.</w:t>
            </w:r>
          </w:p>
          <w:p w:rsidR="00F6024B" w:rsidRPr="00042E45" w:rsidRDefault="00F6024B" w:rsidP="00F6024B">
            <w:pPr>
              <w:pStyle w:val="BodyTextIndent"/>
              <w:spacing w:line="0" w:lineRule="atLeast"/>
              <w:ind w:left="0"/>
              <w:rPr>
                <w:b/>
                <w:bCs/>
                <w:lang w:val="lv-LV"/>
              </w:rPr>
            </w:pPr>
            <w:r w:rsidRPr="00042E45">
              <w:rPr>
                <w:b/>
                <w:bCs/>
                <w:lang w:val="lv-LV"/>
              </w:rPr>
              <w:t>Inženierrisinājumu daļa</w:t>
            </w:r>
          </w:p>
          <w:p w:rsidR="00F6024B" w:rsidRPr="00042E45" w:rsidRDefault="00F6024B" w:rsidP="00F6024B">
            <w:pPr>
              <w:pStyle w:val="BodyTextIndent"/>
              <w:numPr>
                <w:ilvl w:val="0"/>
                <w:numId w:val="14"/>
              </w:numPr>
              <w:suppressAutoHyphens/>
              <w:spacing w:after="0" w:line="0" w:lineRule="atLeast"/>
              <w:jc w:val="both"/>
              <w:rPr>
                <w:b/>
                <w:bCs/>
                <w:lang w:val="lv-LV"/>
              </w:rPr>
            </w:pPr>
            <w:r w:rsidRPr="00042E45">
              <w:rPr>
                <w:b/>
                <w:bCs/>
                <w:lang w:val="lv-LV"/>
              </w:rPr>
              <w:t>ceļu daļa:</w:t>
            </w:r>
          </w:p>
          <w:p w:rsidR="00F6024B" w:rsidRPr="00042E45" w:rsidRDefault="00F6024B" w:rsidP="00F6024B">
            <w:pPr>
              <w:pStyle w:val="tv213"/>
              <w:spacing w:before="0" w:after="0" w:line="0" w:lineRule="atLeast"/>
              <w:jc w:val="both"/>
            </w:pPr>
            <w:r w:rsidRPr="00042E45">
              <w:t>-segumu plāns;</w:t>
            </w:r>
          </w:p>
          <w:p w:rsidR="00F6024B" w:rsidRPr="00042E45" w:rsidRDefault="00F6024B" w:rsidP="00F6024B">
            <w:pPr>
              <w:pStyle w:val="tv213"/>
              <w:spacing w:before="0" w:after="0" w:line="0" w:lineRule="atLeast"/>
              <w:jc w:val="both"/>
            </w:pPr>
            <w:r w:rsidRPr="00042E45">
              <w:lastRenderedPageBreak/>
              <w:t>-vertikālais plāns;</w:t>
            </w:r>
          </w:p>
          <w:p w:rsidR="00F6024B" w:rsidRPr="00042E45" w:rsidRDefault="00F6024B" w:rsidP="00F6024B">
            <w:pPr>
              <w:pStyle w:val="tv213"/>
              <w:spacing w:before="0" w:after="0" w:line="0" w:lineRule="atLeast"/>
              <w:jc w:val="both"/>
            </w:pPr>
            <w:r w:rsidRPr="00042E45">
              <w:t>-kustības organizācija;</w:t>
            </w:r>
          </w:p>
          <w:p w:rsidR="00F6024B" w:rsidRPr="00042E45" w:rsidRDefault="00F6024B" w:rsidP="00F6024B">
            <w:pPr>
              <w:pStyle w:val="tv213"/>
              <w:spacing w:before="0" w:after="0" w:line="0" w:lineRule="atLeast"/>
              <w:jc w:val="both"/>
            </w:pPr>
            <w:r w:rsidRPr="00042E45">
              <w:t>-lietus kanalizācija (stāvvieta un strūklaka);</w:t>
            </w:r>
          </w:p>
          <w:p w:rsidR="00F6024B" w:rsidRPr="00042E45" w:rsidRDefault="00F6024B" w:rsidP="00F6024B">
            <w:pPr>
              <w:pStyle w:val="BodyTextIndent"/>
              <w:numPr>
                <w:ilvl w:val="0"/>
                <w:numId w:val="14"/>
              </w:numPr>
              <w:suppressAutoHyphens/>
              <w:spacing w:after="0" w:line="0" w:lineRule="atLeast"/>
              <w:jc w:val="both"/>
              <w:rPr>
                <w:lang w:val="lv-LV"/>
              </w:rPr>
            </w:pPr>
            <w:r w:rsidRPr="00042E45">
              <w:rPr>
                <w:b/>
                <w:lang w:val="lv-LV"/>
              </w:rPr>
              <w:t>elektroapgāde</w:t>
            </w:r>
            <w:r w:rsidRPr="00042E45">
              <w:rPr>
                <w:lang w:val="lv-LV"/>
              </w:rPr>
              <w:t xml:space="preserve"> (teritorijas un strūklakas</w:t>
            </w:r>
            <w:r w:rsidRPr="00042E45">
              <w:rPr>
                <w:color w:val="FF0000"/>
                <w:lang w:val="lv-LV"/>
              </w:rPr>
              <w:t xml:space="preserve"> </w:t>
            </w:r>
            <w:r w:rsidRPr="00042E45">
              <w:rPr>
                <w:lang w:val="lv-LV"/>
              </w:rPr>
              <w:t>apgaismojums);</w:t>
            </w:r>
          </w:p>
          <w:p w:rsidR="00F6024B" w:rsidRPr="00042E45" w:rsidRDefault="00F6024B" w:rsidP="00F6024B">
            <w:pPr>
              <w:pStyle w:val="BodyTextIndent"/>
              <w:numPr>
                <w:ilvl w:val="0"/>
                <w:numId w:val="14"/>
              </w:numPr>
              <w:suppressAutoHyphens/>
              <w:spacing w:after="0" w:line="0" w:lineRule="atLeast"/>
              <w:jc w:val="both"/>
              <w:rPr>
                <w:lang w:val="lv-LV"/>
              </w:rPr>
            </w:pPr>
            <w:r w:rsidRPr="00042E45">
              <w:rPr>
                <w:b/>
                <w:lang w:val="lv-LV"/>
              </w:rPr>
              <w:t>vājstrāva</w:t>
            </w:r>
            <w:r w:rsidRPr="00042E45">
              <w:rPr>
                <w:lang w:val="lv-LV"/>
              </w:rPr>
              <w:t xml:space="preserve"> (videonovērošana);</w:t>
            </w:r>
          </w:p>
          <w:p w:rsidR="00F6024B" w:rsidRPr="00042E45" w:rsidRDefault="00F6024B" w:rsidP="00F6024B">
            <w:pPr>
              <w:pStyle w:val="BodyTextIndent"/>
              <w:numPr>
                <w:ilvl w:val="0"/>
                <w:numId w:val="14"/>
              </w:numPr>
              <w:suppressAutoHyphens/>
              <w:spacing w:after="0" w:line="0" w:lineRule="atLeast"/>
              <w:jc w:val="both"/>
              <w:rPr>
                <w:lang w:val="lv-LV"/>
              </w:rPr>
            </w:pPr>
            <w:r w:rsidRPr="00042E45">
              <w:rPr>
                <w:b/>
                <w:lang w:val="lv-LV"/>
              </w:rPr>
              <w:t>būvkonstrukcijas</w:t>
            </w:r>
            <w:r w:rsidRPr="00042E45">
              <w:rPr>
                <w:lang w:val="lv-LV"/>
              </w:rPr>
              <w:t>:</w:t>
            </w:r>
          </w:p>
          <w:p w:rsidR="00F6024B" w:rsidRPr="00042E45" w:rsidRDefault="00F6024B" w:rsidP="00F6024B">
            <w:pPr>
              <w:pStyle w:val="BodyTextIndent"/>
              <w:spacing w:line="0" w:lineRule="atLeast"/>
              <w:ind w:left="0"/>
              <w:rPr>
                <w:lang w:val="lv-LV"/>
              </w:rPr>
            </w:pPr>
            <w:r w:rsidRPr="00042E45">
              <w:rPr>
                <w:lang w:val="lv-LV"/>
              </w:rPr>
              <w:t>-ūdensapgāde līdz perspektīvajai strūklakai;</w:t>
            </w:r>
          </w:p>
          <w:p w:rsidR="00F6024B" w:rsidRPr="00042E45" w:rsidRDefault="00F6024B" w:rsidP="0075762D">
            <w:pPr>
              <w:pStyle w:val="BodyTextIndent"/>
              <w:ind w:left="0"/>
              <w:rPr>
                <w:lang w:val="lv-LV"/>
              </w:rPr>
            </w:pPr>
            <w:r w:rsidRPr="00042E45">
              <w:rPr>
                <w:lang w:val="lv-LV"/>
              </w:rPr>
              <w:t>-informācijas stends;</w:t>
            </w:r>
          </w:p>
          <w:p w:rsidR="00F6024B" w:rsidRPr="00042E45" w:rsidRDefault="00F6024B" w:rsidP="0075762D">
            <w:pPr>
              <w:pStyle w:val="BodyTextIndent"/>
              <w:suppressAutoHyphens/>
              <w:spacing w:after="0"/>
              <w:ind w:left="0"/>
              <w:jc w:val="both"/>
              <w:rPr>
                <w:lang w:val="lv-LV"/>
              </w:rPr>
            </w:pPr>
            <w:r w:rsidRPr="00042E45">
              <w:rPr>
                <w:lang w:val="lv-LV"/>
              </w:rPr>
              <w:t>-būvizstrādājumu specifikācijas.</w:t>
            </w:r>
          </w:p>
          <w:p w:rsidR="00F6024B" w:rsidRPr="00042E45" w:rsidRDefault="00F6024B" w:rsidP="00193441">
            <w:pPr>
              <w:pStyle w:val="BodyTextIndent"/>
              <w:ind w:left="0"/>
              <w:rPr>
                <w:b/>
                <w:lang w:val="lv-LV"/>
              </w:rPr>
            </w:pPr>
            <w:r w:rsidRPr="00042E45">
              <w:rPr>
                <w:b/>
                <w:lang w:val="lv-LV"/>
              </w:rPr>
              <w:t>Darbu organizēšanas projekts</w:t>
            </w:r>
          </w:p>
          <w:p w:rsidR="00F6024B" w:rsidRPr="00042E45" w:rsidRDefault="00F6024B" w:rsidP="00193441">
            <w:pPr>
              <w:pStyle w:val="tv213"/>
              <w:spacing w:before="0" w:after="0" w:line="293" w:lineRule="atLeast"/>
              <w:jc w:val="both"/>
            </w:pPr>
            <w:r w:rsidRPr="00042E45">
              <w:t>- būvdarbu ģenerālplāns;</w:t>
            </w:r>
          </w:p>
          <w:p w:rsidR="00F6024B" w:rsidRPr="00042E45" w:rsidRDefault="00F6024B" w:rsidP="0075762D">
            <w:pPr>
              <w:pStyle w:val="BodyTextIndent"/>
              <w:spacing w:after="0"/>
              <w:ind w:left="0"/>
              <w:rPr>
                <w:lang w:val="lv-LV"/>
              </w:rPr>
            </w:pPr>
            <w:r w:rsidRPr="00042E45">
              <w:rPr>
                <w:lang w:val="lv-LV"/>
              </w:rPr>
              <w:t>- vides aizsardzības pasākumi;</w:t>
            </w:r>
          </w:p>
          <w:p w:rsidR="00F6024B" w:rsidRPr="00042E45" w:rsidRDefault="00F6024B" w:rsidP="0075762D">
            <w:pPr>
              <w:pStyle w:val="BodyTextIndent"/>
              <w:spacing w:after="0"/>
              <w:ind w:left="0"/>
              <w:rPr>
                <w:lang w:val="lv-LV"/>
              </w:rPr>
            </w:pPr>
            <w:r w:rsidRPr="00042E45">
              <w:rPr>
                <w:lang w:val="lv-LV"/>
              </w:rPr>
              <w:t>- darba aizsardzības plāns;</w:t>
            </w:r>
          </w:p>
          <w:p w:rsidR="00F6024B" w:rsidRPr="00042E45" w:rsidRDefault="00F6024B" w:rsidP="00193441">
            <w:pPr>
              <w:pStyle w:val="tv213"/>
              <w:spacing w:before="0" w:after="0" w:line="293" w:lineRule="atLeast"/>
              <w:jc w:val="both"/>
            </w:pPr>
            <w:r w:rsidRPr="00042E45">
              <w:t>- skaidrojošs apraksts.</w:t>
            </w:r>
          </w:p>
          <w:p w:rsidR="00F6024B" w:rsidRPr="00042E45" w:rsidRDefault="00F6024B" w:rsidP="0075762D">
            <w:pPr>
              <w:pStyle w:val="BodyTextIndent"/>
              <w:ind w:left="0"/>
              <w:rPr>
                <w:lang w:val="lv-LV"/>
              </w:rPr>
            </w:pPr>
            <w:r w:rsidRPr="00042E45">
              <w:rPr>
                <w:b/>
                <w:lang w:val="lv-LV"/>
              </w:rPr>
              <w:t>Ekonomikas daļa</w:t>
            </w:r>
            <w:r w:rsidRPr="00042E45">
              <w:rPr>
                <w:lang w:val="lv-LV"/>
              </w:rPr>
              <w:t xml:space="preserve"> </w:t>
            </w:r>
          </w:p>
          <w:p w:rsidR="00F6024B" w:rsidRPr="00042E45" w:rsidRDefault="00F6024B" w:rsidP="0075762D">
            <w:pPr>
              <w:pStyle w:val="BodyTextIndent"/>
              <w:ind w:left="0"/>
              <w:rPr>
                <w:lang w:val="lv-LV"/>
              </w:rPr>
            </w:pPr>
            <w:r w:rsidRPr="00042E45">
              <w:rPr>
                <w:lang w:val="lv-LV"/>
              </w:rPr>
              <w:t xml:space="preserve">-būvdarbu, </w:t>
            </w:r>
          </w:p>
          <w:p w:rsidR="00F6024B" w:rsidRPr="00042E45" w:rsidRDefault="00F6024B" w:rsidP="0075762D">
            <w:pPr>
              <w:pStyle w:val="BodyTextIndent"/>
              <w:ind w:left="0"/>
              <w:rPr>
                <w:lang w:val="lv-LV"/>
              </w:rPr>
            </w:pPr>
            <w:r w:rsidRPr="00042E45">
              <w:rPr>
                <w:lang w:val="lv-LV"/>
              </w:rPr>
              <w:t>-iekārtu apjomu saraksts;</w:t>
            </w:r>
          </w:p>
          <w:p w:rsidR="00F6024B" w:rsidRPr="00042E45" w:rsidRDefault="00F6024B" w:rsidP="0075762D">
            <w:pPr>
              <w:pStyle w:val="BodyTextIndent"/>
              <w:suppressAutoHyphens/>
              <w:spacing w:after="0"/>
              <w:ind w:left="0"/>
              <w:jc w:val="both"/>
              <w:rPr>
                <w:lang w:val="lv-LV"/>
              </w:rPr>
            </w:pPr>
            <w:r w:rsidRPr="00042E45">
              <w:rPr>
                <w:lang w:val="lv-LV"/>
              </w:rPr>
              <w:t>-izmaksu aprēķins.</w:t>
            </w:r>
          </w:p>
        </w:tc>
      </w:tr>
      <w:tr w:rsidR="00F6024B" w:rsidRPr="00042E45" w:rsidTr="006B4EBE">
        <w:trPr>
          <w:cantSplit/>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F6024B" w:rsidP="00193441">
            <w:pPr>
              <w:snapToGrid w:val="0"/>
              <w:rPr>
                <w:sz w:val="24"/>
                <w:szCs w:val="24"/>
                <w:lang w:val="lv-LV"/>
              </w:rPr>
            </w:pPr>
            <w:r w:rsidRPr="00042E45">
              <w:rPr>
                <w:sz w:val="24"/>
                <w:szCs w:val="24"/>
                <w:lang w:val="lv-LV"/>
              </w:rPr>
              <w:lastRenderedPageBreak/>
              <w:t>10.</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Būvprojekta pielikums</w:t>
            </w: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widowControl/>
              <w:numPr>
                <w:ilvl w:val="0"/>
                <w:numId w:val="14"/>
              </w:numPr>
              <w:suppressAutoHyphens/>
              <w:overflowPunct/>
              <w:autoSpaceDE/>
              <w:autoSpaceDN/>
              <w:adjustRightInd/>
              <w:snapToGrid w:val="0"/>
              <w:rPr>
                <w:sz w:val="24"/>
                <w:szCs w:val="24"/>
                <w:lang w:val="lv-LV"/>
              </w:rPr>
            </w:pPr>
            <w:r w:rsidRPr="00042E45">
              <w:rPr>
                <w:sz w:val="24"/>
                <w:szCs w:val="24"/>
                <w:lang w:val="lv-LV"/>
              </w:rPr>
              <w:t>Grafiskie materiāli elektroniskā formā, izmantojot Auto CAD (dwg formātā) programmnodrošinājumu. (ne vecāks par Auto CAD 2004 un ne jaunāku par Auto CAD 2011 )</w:t>
            </w:r>
          </w:p>
        </w:tc>
      </w:tr>
      <w:tr w:rsidR="00F6024B" w:rsidRPr="009E5BAA" w:rsidTr="006B4EBE">
        <w:trPr>
          <w:cantSplit/>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F6024B" w:rsidP="00193441">
            <w:pPr>
              <w:snapToGrid w:val="0"/>
              <w:jc w:val="center"/>
              <w:rPr>
                <w:sz w:val="24"/>
                <w:szCs w:val="24"/>
                <w:lang w:val="lv-LV"/>
              </w:rPr>
            </w:pPr>
            <w:r w:rsidRPr="00042E45">
              <w:rPr>
                <w:sz w:val="24"/>
                <w:szCs w:val="24"/>
                <w:lang w:val="lv-LV"/>
              </w:rPr>
              <w:t>11.</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Nepieciešamie tehniskie noteikumi</w:t>
            </w: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pStyle w:val="BodyTextIndent"/>
              <w:snapToGrid w:val="0"/>
              <w:ind w:left="0"/>
              <w:rPr>
                <w:bCs/>
                <w:lang w:val="lv-LV"/>
              </w:rPr>
            </w:pPr>
            <w:r w:rsidRPr="00042E45">
              <w:rPr>
                <w:bCs/>
                <w:lang w:val="lv-LV"/>
              </w:rPr>
              <w:t>Citi inženierkomunikāciju tehniskie noteikumi atbilstīgi būvatļaujā ietvertajiem projektēšanas nosacījumiem.</w:t>
            </w:r>
          </w:p>
        </w:tc>
      </w:tr>
      <w:tr w:rsidR="00F6024B" w:rsidRPr="009E5BAA" w:rsidTr="006B4EBE">
        <w:trPr>
          <w:cantSplit/>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F6024B" w:rsidP="00193441">
            <w:pPr>
              <w:snapToGrid w:val="0"/>
              <w:jc w:val="center"/>
              <w:rPr>
                <w:sz w:val="24"/>
                <w:szCs w:val="24"/>
                <w:lang w:val="lv-LV"/>
              </w:rPr>
            </w:pPr>
            <w:r w:rsidRPr="00042E45">
              <w:rPr>
                <w:sz w:val="24"/>
                <w:szCs w:val="24"/>
                <w:lang w:val="lv-LV"/>
              </w:rPr>
              <w:t>12.</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Nepieciešamie tehniskie noteikumi</w:t>
            </w: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pStyle w:val="BodyTextIndent"/>
              <w:snapToGrid w:val="0"/>
              <w:ind w:left="0"/>
              <w:rPr>
                <w:bCs/>
                <w:lang w:val="lv-LV"/>
              </w:rPr>
            </w:pPr>
            <w:r w:rsidRPr="00042E45">
              <w:rPr>
                <w:bCs/>
                <w:lang w:val="lv-LV"/>
              </w:rPr>
              <w:t>Citi inženierkomunikāciju tehniskie noteikumi atbilstīgi būvatļaujā ietvertajiem projektēšanas nosacījumiem.</w:t>
            </w:r>
          </w:p>
        </w:tc>
      </w:tr>
      <w:tr w:rsidR="00F6024B" w:rsidRPr="00042E45" w:rsidTr="006B4EBE">
        <w:trPr>
          <w:cantSplit/>
          <w:trHeight w:val="999"/>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F6024B" w:rsidP="00193441">
            <w:pPr>
              <w:snapToGrid w:val="0"/>
              <w:jc w:val="center"/>
              <w:rPr>
                <w:sz w:val="24"/>
                <w:szCs w:val="24"/>
                <w:lang w:val="lv-LV"/>
              </w:rPr>
            </w:pPr>
            <w:r w:rsidRPr="00042E45">
              <w:rPr>
                <w:sz w:val="24"/>
                <w:szCs w:val="24"/>
                <w:lang w:val="lv-LV"/>
              </w:rPr>
              <w:t>13.</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Saskaņojumi būvprojektam</w:t>
            </w:r>
          </w:p>
          <w:p w:rsidR="00F6024B" w:rsidRPr="00042E45" w:rsidRDefault="00F6024B" w:rsidP="00193441">
            <w:pPr>
              <w:rPr>
                <w:sz w:val="24"/>
                <w:szCs w:val="24"/>
                <w:lang w:val="lv-LV"/>
              </w:rPr>
            </w:pPr>
          </w:p>
          <w:p w:rsidR="00F6024B" w:rsidRPr="00042E45" w:rsidRDefault="00F6024B" w:rsidP="00193441">
            <w:pPr>
              <w:rPr>
                <w:sz w:val="24"/>
                <w:szCs w:val="24"/>
                <w:lang w:val="lv-LV"/>
              </w:rPr>
            </w:pP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pStyle w:val="BodyTextIndent"/>
              <w:numPr>
                <w:ilvl w:val="0"/>
                <w:numId w:val="14"/>
              </w:numPr>
              <w:suppressAutoHyphens/>
              <w:snapToGrid w:val="0"/>
              <w:spacing w:after="0"/>
              <w:jc w:val="both"/>
              <w:rPr>
                <w:bCs/>
                <w:lang w:val="lv-LV"/>
              </w:rPr>
            </w:pPr>
            <w:r w:rsidRPr="00042E45">
              <w:rPr>
                <w:bCs/>
                <w:lang w:val="lv-LV"/>
              </w:rPr>
              <w:t>ar valsts un pašvaldību institūcijām;</w:t>
            </w:r>
          </w:p>
          <w:p w:rsidR="00F6024B" w:rsidRPr="00042E45" w:rsidRDefault="00F6024B" w:rsidP="00193441">
            <w:pPr>
              <w:widowControl/>
              <w:numPr>
                <w:ilvl w:val="0"/>
                <w:numId w:val="14"/>
              </w:numPr>
              <w:suppressAutoHyphens/>
              <w:overflowPunct/>
              <w:autoSpaceDE/>
              <w:autoSpaceDN/>
              <w:adjustRightInd/>
              <w:snapToGrid w:val="0"/>
              <w:rPr>
                <w:sz w:val="24"/>
                <w:szCs w:val="24"/>
                <w:lang w:val="lv-LV"/>
              </w:rPr>
            </w:pPr>
            <w:r w:rsidRPr="00042E45">
              <w:rPr>
                <w:sz w:val="24"/>
                <w:szCs w:val="24"/>
                <w:lang w:val="lv-LV"/>
              </w:rPr>
              <w:t>ar Valsts kultūras pieminekļu aizsardzības inspekciju;</w:t>
            </w:r>
          </w:p>
          <w:p w:rsidR="00F6024B" w:rsidRPr="00042E45" w:rsidRDefault="00F6024B" w:rsidP="00193441">
            <w:pPr>
              <w:pStyle w:val="BodyTextIndent"/>
              <w:numPr>
                <w:ilvl w:val="0"/>
                <w:numId w:val="14"/>
              </w:numPr>
              <w:suppressAutoHyphens/>
              <w:spacing w:after="0"/>
              <w:jc w:val="both"/>
              <w:rPr>
                <w:bCs/>
                <w:lang w:val="lv-LV"/>
              </w:rPr>
            </w:pPr>
            <w:r w:rsidRPr="00042E45">
              <w:rPr>
                <w:bCs/>
                <w:lang w:val="lv-LV"/>
              </w:rPr>
              <w:t>ar inženierkomunikāciju īpašniekiem;</w:t>
            </w:r>
          </w:p>
          <w:p w:rsidR="00F6024B" w:rsidRPr="00042E45" w:rsidRDefault="00F6024B" w:rsidP="00193441">
            <w:pPr>
              <w:pStyle w:val="BodyTextIndent"/>
              <w:numPr>
                <w:ilvl w:val="0"/>
                <w:numId w:val="14"/>
              </w:numPr>
              <w:suppressAutoHyphens/>
              <w:spacing w:after="0"/>
              <w:jc w:val="both"/>
              <w:rPr>
                <w:bCs/>
                <w:lang w:val="lv-LV"/>
              </w:rPr>
            </w:pPr>
            <w:r w:rsidRPr="00042E45">
              <w:rPr>
                <w:bCs/>
                <w:lang w:val="lv-LV"/>
              </w:rPr>
              <w:t>ar zemes gabala īpašniekiem vai tiesiskajiem valdītājiem.</w:t>
            </w:r>
          </w:p>
          <w:p w:rsidR="00F6024B" w:rsidRPr="00042E45" w:rsidRDefault="00F6024B" w:rsidP="00193441">
            <w:pPr>
              <w:pStyle w:val="BodyTextIndent"/>
              <w:numPr>
                <w:ilvl w:val="0"/>
                <w:numId w:val="14"/>
              </w:numPr>
              <w:suppressAutoHyphens/>
              <w:spacing w:after="0"/>
              <w:jc w:val="both"/>
              <w:rPr>
                <w:bCs/>
                <w:lang w:val="lv-LV"/>
              </w:rPr>
            </w:pPr>
            <w:r w:rsidRPr="00042E45">
              <w:rPr>
                <w:bCs/>
                <w:lang w:val="lv-LV"/>
              </w:rPr>
              <w:t>ar Pasūtītāju;</w:t>
            </w:r>
          </w:p>
          <w:p w:rsidR="00F6024B" w:rsidRPr="00042E45" w:rsidRDefault="00F6024B" w:rsidP="00193441">
            <w:pPr>
              <w:pStyle w:val="BodyTextIndent"/>
              <w:numPr>
                <w:ilvl w:val="0"/>
                <w:numId w:val="14"/>
              </w:numPr>
              <w:suppressAutoHyphens/>
              <w:spacing w:after="0"/>
              <w:jc w:val="both"/>
              <w:rPr>
                <w:bCs/>
                <w:lang w:val="lv-LV"/>
              </w:rPr>
            </w:pPr>
            <w:r w:rsidRPr="00042E45">
              <w:rPr>
                <w:bCs/>
                <w:lang w:val="lv-LV"/>
              </w:rPr>
              <w:t>Kandavas novada Būvvaldes akcepts.</w:t>
            </w:r>
          </w:p>
        </w:tc>
      </w:tr>
    </w:tbl>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0B0F77" w:rsidRDefault="000B0F77" w:rsidP="003D752C">
      <w:pPr>
        <w:ind w:left="6480" w:firstLine="720"/>
        <w:rPr>
          <w:b/>
          <w:lang w:val="lv-LV"/>
        </w:rPr>
      </w:pPr>
    </w:p>
    <w:p w:rsidR="000B0F77" w:rsidRDefault="000B0F77" w:rsidP="003D752C">
      <w:pPr>
        <w:ind w:left="6480" w:firstLine="720"/>
        <w:rPr>
          <w:b/>
          <w:lang w:val="lv-LV"/>
        </w:rPr>
      </w:pPr>
    </w:p>
    <w:p w:rsidR="000B0F77" w:rsidRDefault="000B0F77" w:rsidP="003D752C">
      <w:pPr>
        <w:ind w:left="6480" w:firstLine="720"/>
        <w:rPr>
          <w:b/>
          <w:lang w:val="lv-LV"/>
        </w:rPr>
      </w:pPr>
    </w:p>
    <w:p w:rsidR="00042E45" w:rsidRDefault="00042E45">
      <w:pPr>
        <w:widowControl/>
        <w:overflowPunct/>
        <w:autoSpaceDE/>
        <w:autoSpaceDN/>
        <w:adjustRightInd/>
        <w:spacing w:after="200" w:line="276" w:lineRule="auto"/>
        <w:rPr>
          <w:b/>
          <w:lang w:val="lv-LV"/>
        </w:rPr>
      </w:pPr>
      <w:r>
        <w:rPr>
          <w:b/>
          <w:lang w:val="lv-LV"/>
        </w:rPr>
        <w:br w:type="page"/>
      </w:r>
    </w:p>
    <w:p w:rsidR="003D752C" w:rsidRPr="004A57F3" w:rsidRDefault="003D752C" w:rsidP="004A57F3">
      <w:pPr>
        <w:ind w:left="6480" w:firstLine="720"/>
        <w:jc w:val="right"/>
        <w:rPr>
          <w:b/>
          <w:sz w:val="22"/>
          <w:szCs w:val="22"/>
          <w:lang w:val="lv-LV"/>
        </w:rPr>
      </w:pPr>
      <w:r w:rsidRPr="004A57F3">
        <w:rPr>
          <w:b/>
          <w:sz w:val="22"/>
          <w:szCs w:val="22"/>
          <w:lang w:val="lv-LV"/>
        </w:rPr>
        <w:lastRenderedPageBreak/>
        <w:t>2. p</w:t>
      </w:r>
      <w:r w:rsidRPr="004A57F3">
        <w:rPr>
          <w:b/>
          <w:bCs/>
          <w:sz w:val="22"/>
          <w:szCs w:val="22"/>
          <w:lang w:val="lv-LV"/>
        </w:rPr>
        <w:t>ielikums</w:t>
      </w:r>
    </w:p>
    <w:p w:rsidR="003D752C" w:rsidRPr="004A57F3" w:rsidRDefault="004A57F3" w:rsidP="004A57F3">
      <w:pPr>
        <w:ind w:left="4320"/>
        <w:jc w:val="right"/>
        <w:rPr>
          <w:sz w:val="22"/>
          <w:szCs w:val="22"/>
          <w:lang w:val="lv-LV"/>
        </w:rPr>
      </w:pPr>
      <w:r>
        <w:rPr>
          <w:sz w:val="22"/>
          <w:szCs w:val="22"/>
          <w:lang w:val="lv-LV"/>
        </w:rPr>
        <w:t>„</w:t>
      </w:r>
      <w:r w:rsidR="003D752C" w:rsidRPr="004A57F3">
        <w:rPr>
          <w:sz w:val="22"/>
          <w:szCs w:val="22"/>
          <w:lang w:val="lv-LV"/>
        </w:rPr>
        <w:t>Meta izstrāde skvēra pie Bruņinieku pilskalna Kandavā pārbūvei”</w:t>
      </w:r>
    </w:p>
    <w:p w:rsidR="003D752C" w:rsidRPr="004A57F3" w:rsidRDefault="005A31C7" w:rsidP="004A57F3">
      <w:pPr>
        <w:ind w:left="4320"/>
        <w:jc w:val="right"/>
        <w:rPr>
          <w:sz w:val="22"/>
          <w:szCs w:val="22"/>
          <w:lang w:val="lv-LV"/>
        </w:rPr>
      </w:pPr>
      <w:r w:rsidRPr="004A57F3">
        <w:rPr>
          <w:sz w:val="22"/>
          <w:szCs w:val="22"/>
          <w:lang w:val="lv-LV"/>
        </w:rPr>
        <w:t xml:space="preserve"> ID Nr. KND 2016/16</w:t>
      </w:r>
      <w:r w:rsidR="003D752C" w:rsidRPr="004A57F3">
        <w:rPr>
          <w:sz w:val="22"/>
          <w:szCs w:val="22"/>
          <w:lang w:val="lv-LV"/>
        </w:rPr>
        <w:t>_mk</w:t>
      </w:r>
    </w:p>
    <w:p w:rsidR="005D1E55" w:rsidRPr="004A57F3" w:rsidRDefault="005D1E55" w:rsidP="005D1E55">
      <w:pPr>
        <w:rPr>
          <w:b/>
          <w:sz w:val="24"/>
          <w:szCs w:val="24"/>
        </w:rPr>
      </w:pPr>
    </w:p>
    <w:p w:rsidR="004A57F3" w:rsidRPr="004A57F3" w:rsidRDefault="004A57F3" w:rsidP="004A57F3">
      <w:pPr>
        <w:jc w:val="center"/>
        <w:rPr>
          <w:b/>
          <w:sz w:val="24"/>
          <w:szCs w:val="24"/>
        </w:rPr>
      </w:pPr>
      <w:r>
        <w:rPr>
          <w:b/>
          <w:sz w:val="24"/>
          <w:szCs w:val="24"/>
        </w:rPr>
        <w:t>TERITORIJAS TOPOGRĀFIJA</w:t>
      </w:r>
    </w:p>
    <w:p w:rsidR="005D1E55" w:rsidRDefault="005D1E55" w:rsidP="005D1E55">
      <w:pPr>
        <w:rPr>
          <w:sz w:val="22"/>
          <w:szCs w:val="22"/>
        </w:rPr>
      </w:pPr>
    </w:p>
    <w:p w:rsidR="00193441" w:rsidRPr="004A57F3" w:rsidRDefault="005D1E55" w:rsidP="005D1E55">
      <w:pPr>
        <w:rPr>
          <w:b/>
          <w:sz w:val="24"/>
          <w:szCs w:val="24"/>
          <w:lang w:val="lv-LV"/>
        </w:rPr>
      </w:pPr>
      <w:r w:rsidRPr="004A57F3">
        <w:rPr>
          <w:sz w:val="24"/>
          <w:szCs w:val="24"/>
          <w:lang w:val="lv-LV"/>
        </w:rPr>
        <w:t>Projektējamā teritorija.</w:t>
      </w:r>
    </w:p>
    <w:p w:rsidR="00193441" w:rsidRDefault="00193441" w:rsidP="00193441">
      <w:pPr>
        <w:jc w:val="right"/>
        <w:rPr>
          <w:b/>
          <w:lang w:val="lv-LV"/>
        </w:rPr>
      </w:pPr>
    </w:p>
    <w:p w:rsidR="00193441" w:rsidRDefault="00193441" w:rsidP="00193441">
      <w:pPr>
        <w:jc w:val="right"/>
        <w:rPr>
          <w:b/>
          <w:lang w:val="lv-LV"/>
        </w:rPr>
      </w:pPr>
    </w:p>
    <w:p w:rsidR="003D752C" w:rsidRPr="00221ED5" w:rsidRDefault="003D752C" w:rsidP="005D1E55">
      <w:pPr>
        <w:rPr>
          <w:lang w:val="lv-LV"/>
        </w:rPr>
      </w:pPr>
      <w:r w:rsidRPr="00221ED5">
        <w:rPr>
          <w:lang w:val="lv-LV"/>
        </w:rPr>
        <w:object w:dxaOrig="217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38pt" o:ole="">
            <v:imagedata r:id="rId17" o:title=""/>
          </v:shape>
          <o:OLEObject Type="Embed" ProgID="Package" ShapeID="_x0000_i1025" DrawAspect="Content" ObjectID="_1539693643" r:id="rId18"/>
        </w:object>
      </w: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3D752C" w:rsidRDefault="003D752C" w:rsidP="005D1E55">
      <w:pPr>
        <w:rPr>
          <w:b/>
          <w:lang w:val="lv-LV"/>
        </w:rPr>
      </w:pPr>
    </w:p>
    <w:p w:rsidR="004A57F3" w:rsidRDefault="004A57F3">
      <w:pPr>
        <w:widowControl/>
        <w:overflowPunct/>
        <w:autoSpaceDE/>
        <w:autoSpaceDN/>
        <w:adjustRightInd/>
        <w:spacing w:after="200" w:line="276" w:lineRule="auto"/>
        <w:rPr>
          <w:b/>
          <w:lang w:val="lv-LV"/>
        </w:rPr>
      </w:pPr>
      <w:r>
        <w:rPr>
          <w:b/>
          <w:lang w:val="lv-LV"/>
        </w:rPr>
        <w:br w:type="page"/>
      </w:r>
    </w:p>
    <w:p w:rsidR="00193441" w:rsidRPr="004A57F3" w:rsidRDefault="00193441" w:rsidP="004A57F3">
      <w:pPr>
        <w:ind w:left="6480" w:firstLine="720"/>
        <w:jc w:val="right"/>
        <w:rPr>
          <w:b/>
          <w:sz w:val="22"/>
          <w:szCs w:val="22"/>
          <w:lang w:val="lv-LV"/>
        </w:rPr>
      </w:pPr>
      <w:r w:rsidRPr="004A57F3">
        <w:rPr>
          <w:b/>
          <w:sz w:val="22"/>
          <w:szCs w:val="22"/>
          <w:lang w:val="lv-LV"/>
        </w:rPr>
        <w:lastRenderedPageBreak/>
        <w:t>3. p</w:t>
      </w:r>
      <w:r w:rsidRPr="004A57F3">
        <w:rPr>
          <w:b/>
          <w:bCs/>
          <w:sz w:val="22"/>
          <w:szCs w:val="22"/>
          <w:lang w:val="lv-LV"/>
        </w:rPr>
        <w:t>ielikums</w:t>
      </w:r>
    </w:p>
    <w:p w:rsidR="00193441" w:rsidRPr="004A57F3" w:rsidRDefault="004A57F3" w:rsidP="004A57F3">
      <w:pPr>
        <w:ind w:left="4320"/>
        <w:jc w:val="right"/>
        <w:rPr>
          <w:sz w:val="22"/>
          <w:szCs w:val="22"/>
          <w:lang w:val="lv-LV"/>
        </w:rPr>
      </w:pPr>
      <w:r>
        <w:rPr>
          <w:sz w:val="22"/>
          <w:szCs w:val="22"/>
          <w:lang w:val="lv-LV"/>
        </w:rPr>
        <w:t>„</w:t>
      </w:r>
      <w:r w:rsidR="00193441" w:rsidRPr="004A57F3">
        <w:rPr>
          <w:sz w:val="22"/>
          <w:szCs w:val="22"/>
          <w:lang w:val="lv-LV"/>
        </w:rPr>
        <w:t>Meta izstrāde skvēra pie Bruņinieku pilskalna Kandavā pārbūvei”</w:t>
      </w:r>
    </w:p>
    <w:p w:rsidR="00193441" w:rsidRPr="004A57F3" w:rsidRDefault="000E37C1" w:rsidP="004A57F3">
      <w:pPr>
        <w:ind w:left="4320"/>
        <w:jc w:val="right"/>
        <w:rPr>
          <w:sz w:val="22"/>
          <w:szCs w:val="22"/>
          <w:lang w:val="lv-LV"/>
        </w:rPr>
      </w:pPr>
      <w:r w:rsidRPr="004A57F3">
        <w:rPr>
          <w:sz w:val="22"/>
          <w:szCs w:val="22"/>
          <w:lang w:val="lv-LV"/>
        </w:rPr>
        <w:t xml:space="preserve"> ID Nr. KND 2016/16</w:t>
      </w:r>
      <w:r w:rsidR="00193441" w:rsidRPr="004A57F3">
        <w:rPr>
          <w:sz w:val="22"/>
          <w:szCs w:val="22"/>
          <w:lang w:val="lv-LV"/>
        </w:rPr>
        <w:t>_mk</w:t>
      </w:r>
    </w:p>
    <w:p w:rsidR="00016C1B" w:rsidRPr="00812142" w:rsidRDefault="00016C1B" w:rsidP="00210806">
      <w:pPr>
        <w:ind w:left="4320"/>
        <w:jc w:val="right"/>
        <w:rPr>
          <w:lang w:val="lv-LV"/>
        </w:rPr>
      </w:pPr>
    </w:p>
    <w:p w:rsidR="00210806" w:rsidRPr="004A57F3" w:rsidRDefault="00E77065" w:rsidP="004A57F3">
      <w:pPr>
        <w:ind w:right="-1"/>
        <w:jc w:val="center"/>
        <w:rPr>
          <w:b/>
          <w:sz w:val="24"/>
          <w:szCs w:val="24"/>
          <w:lang w:val="lv-LV"/>
        </w:rPr>
      </w:pPr>
      <w:r>
        <w:rPr>
          <w:b/>
          <w:sz w:val="24"/>
          <w:szCs w:val="24"/>
          <w:lang w:val="lv-LV"/>
        </w:rPr>
        <w:t>Devīzes atšifrējuma veidlapa</w:t>
      </w:r>
    </w:p>
    <w:p w:rsidR="00210806" w:rsidRPr="004A57F3" w:rsidRDefault="00D91B1D" w:rsidP="00210806">
      <w:pPr>
        <w:pStyle w:val="BlockText"/>
        <w:ind w:left="0" w:right="-1" w:firstLine="0"/>
        <w:jc w:val="center"/>
        <w:rPr>
          <w:b/>
          <w:szCs w:val="24"/>
        </w:rPr>
      </w:pPr>
      <w:r w:rsidRPr="004A57F3">
        <w:rPr>
          <w:b/>
          <w:szCs w:val="24"/>
        </w:rPr>
        <w:t>„Meta izstrāde skvēra pie Bruņinieka pilskalna Kandavā pārbūvei”</w:t>
      </w:r>
    </w:p>
    <w:p w:rsidR="00210806" w:rsidRPr="004A57F3" w:rsidRDefault="000E37C1" w:rsidP="00210806">
      <w:pPr>
        <w:pStyle w:val="BlockText"/>
        <w:ind w:left="0" w:right="-1" w:firstLine="0"/>
        <w:jc w:val="center"/>
        <w:rPr>
          <w:b/>
          <w:szCs w:val="24"/>
        </w:rPr>
      </w:pPr>
      <w:r w:rsidRPr="004A57F3">
        <w:rPr>
          <w:b/>
          <w:szCs w:val="24"/>
        </w:rPr>
        <w:t>ID Nr. KND 2016/16</w:t>
      </w:r>
      <w:r w:rsidR="00D91B1D" w:rsidRPr="004A57F3">
        <w:rPr>
          <w:b/>
          <w:szCs w:val="24"/>
        </w:rPr>
        <w:t xml:space="preserve">_mk </w:t>
      </w:r>
    </w:p>
    <w:p w:rsidR="00210806" w:rsidRPr="004A57F3" w:rsidRDefault="00210806" w:rsidP="00210806">
      <w:pPr>
        <w:pStyle w:val="BlockText"/>
        <w:ind w:left="0" w:right="-1" w:firstLine="0"/>
        <w:jc w:val="center"/>
        <w:rPr>
          <w:b/>
          <w:szCs w:val="24"/>
        </w:rPr>
      </w:pPr>
    </w:p>
    <w:p w:rsidR="00210806" w:rsidRPr="004A57F3" w:rsidRDefault="00D91B1D" w:rsidP="00210806">
      <w:pPr>
        <w:pStyle w:val="BlockText"/>
        <w:ind w:left="0" w:right="-1" w:firstLine="0"/>
        <w:jc w:val="center"/>
        <w:rPr>
          <w:b/>
          <w:szCs w:val="24"/>
        </w:rPr>
      </w:pPr>
      <w:r w:rsidRPr="004A57F3">
        <w:rPr>
          <w:b/>
          <w:szCs w:val="24"/>
        </w:rPr>
        <w:t>ZIŅAS PAR AUTORIEM</w:t>
      </w:r>
    </w:p>
    <w:p w:rsidR="00843BFA" w:rsidRPr="004A57F3" w:rsidRDefault="00843BFA" w:rsidP="00843BFA">
      <w:pPr>
        <w:pStyle w:val="Stils2"/>
        <w:numPr>
          <w:ilvl w:val="0"/>
          <w:numId w:val="0"/>
        </w:numPr>
        <w:jc w:val="left"/>
        <w:rPr>
          <w:sz w:val="24"/>
          <w:szCs w:val="24"/>
        </w:rPr>
      </w:pPr>
    </w:p>
    <w:p w:rsidR="00843BFA" w:rsidRDefault="00D91B1D" w:rsidP="001C65BC">
      <w:pPr>
        <w:pStyle w:val="Stils2"/>
        <w:numPr>
          <w:ilvl w:val="0"/>
          <w:numId w:val="0"/>
        </w:numPr>
        <w:rPr>
          <w:sz w:val="24"/>
          <w:szCs w:val="24"/>
        </w:rPr>
      </w:pPr>
      <w:r w:rsidRPr="004A57F3">
        <w:rPr>
          <w:sz w:val="24"/>
          <w:szCs w:val="24"/>
        </w:rPr>
        <w:tab/>
        <w:t>Ar šo apliecinu/-ām, ka metu konkursam „Meta izstrāde skvēra pie Bruņinieka pilskalna Kandavā pārbūvei” iesniegto projekta metu ar devīzi</w:t>
      </w:r>
      <w:r w:rsidR="001C65BC">
        <w:rPr>
          <w:sz w:val="24"/>
          <w:szCs w:val="24"/>
        </w:rPr>
        <w:t>:</w:t>
      </w:r>
    </w:p>
    <w:p w:rsidR="001C65BC" w:rsidRPr="004A57F3" w:rsidRDefault="001C65BC" w:rsidP="00843BFA">
      <w:pPr>
        <w:pStyle w:val="Stils2"/>
        <w:numPr>
          <w:ilvl w:val="0"/>
          <w:numId w:val="0"/>
        </w:numPr>
        <w:jc w:val="left"/>
        <w:rPr>
          <w:sz w:val="24"/>
          <w:szCs w:val="24"/>
        </w:rPr>
      </w:pPr>
    </w:p>
    <w:p w:rsidR="00843BFA" w:rsidRPr="004A57F3" w:rsidRDefault="00843BFA" w:rsidP="00843BFA">
      <w:pPr>
        <w:pStyle w:val="Stils2"/>
        <w:numPr>
          <w:ilvl w:val="0"/>
          <w:numId w:val="0"/>
        </w:numPr>
        <w:pBdr>
          <w:bottom w:val="single" w:sz="12" w:space="1" w:color="auto"/>
        </w:pBdr>
        <w:jc w:val="left"/>
        <w:rPr>
          <w:sz w:val="24"/>
          <w:szCs w:val="24"/>
        </w:rPr>
      </w:pPr>
    </w:p>
    <w:p w:rsidR="00843BFA" w:rsidRPr="004A57F3" w:rsidRDefault="00D91B1D" w:rsidP="00843BFA">
      <w:pPr>
        <w:pStyle w:val="Stils2"/>
        <w:numPr>
          <w:ilvl w:val="0"/>
          <w:numId w:val="0"/>
        </w:numPr>
        <w:jc w:val="center"/>
        <w:rPr>
          <w:sz w:val="24"/>
          <w:szCs w:val="24"/>
        </w:rPr>
      </w:pPr>
      <w:r w:rsidRPr="004A57F3">
        <w:rPr>
          <w:sz w:val="24"/>
          <w:szCs w:val="24"/>
        </w:rPr>
        <w:t>(meta devīze)</w:t>
      </w:r>
    </w:p>
    <w:p w:rsidR="00EB7E3D" w:rsidRPr="004A57F3" w:rsidRDefault="00EB7E3D" w:rsidP="00843BFA">
      <w:pPr>
        <w:pStyle w:val="Stils2"/>
        <w:numPr>
          <w:ilvl w:val="0"/>
          <w:numId w:val="0"/>
        </w:numPr>
        <w:jc w:val="center"/>
        <w:rPr>
          <w:sz w:val="24"/>
          <w:szCs w:val="24"/>
        </w:rPr>
      </w:pPr>
    </w:p>
    <w:p w:rsidR="00843BFA" w:rsidRPr="004A57F3" w:rsidRDefault="00D91B1D" w:rsidP="00C26F00">
      <w:pPr>
        <w:pStyle w:val="Stils2"/>
        <w:numPr>
          <w:ilvl w:val="0"/>
          <w:numId w:val="10"/>
        </w:numPr>
        <w:tabs>
          <w:tab w:val="left" w:pos="426"/>
        </w:tabs>
        <w:ind w:left="0" w:firstLine="0"/>
        <w:rPr>
          <w:sz w:val="24"/>
          <w:szCs w:val="24"/>
        </w:rPr>
      </w:pPr>
      <w:r w:rsidRPr="00C26F00">
        <w:rPr>
          <w:b/>
          <w:sz w:val="24"/>
          <w:szCs w:val="24"/>
        </w:rPr>
        <w:t>Izstrādājis</w:t>
      </w:r>
      <w:r w:rsidRPr="004A57F3">
        <w:rPr>
          <w:sz w:val="24"/>
          <w:szCs w:val="24"/>
          <w:vertAlign w:val="superscript"/>
        </w:rPr>
        <w:t xml:space="preserve">1 </w:t>
      </w:r>
      <w:r w:rsidRPr="004A57F3">
        <w:rPr>
          <w:sz w:val="24"/>
          <w:szCs w:val="24"/>
        </w:rPr>
        <w:t>____________________________________________</w:t>
      </w:r>
      <w:r w:rsidR="001C65BC">
        <w:rPr>
          <w:sz w:val="24"/>
          <w:szCs w:val="24"/>
        </w:rPr>
        <w:t>___</w:t>
      </w:r>
      <w:r w:rsidRPr="004A57F3">
        <w:rPr>
          <w:sz w:val="24"/>
          <w:szCs w:val="24"/>
        </w:rPr>
        <w:t>___</w:t>
      </w:r>
    </w:p>
    <w:p w:rsidR="00EB7E3D" w:rsidRPr="004A57F3" w:rsidRDefault="00EB7E3D" w:rsidP="004A57F3">
      <w:pPr>
        <w:pStyle w:val="Stils2"/>
        <w:numPr>
          <w:ilvl w:val="0"/>
          <w:numId w:val="0"/>
        </w:numPr>
        <w:rPr>
          <w:sz w:val="24"/>
          <w:szCs w:val="24"/>
        </w:rPr>
      </w:pPr>
    </w:p>
    <w:p w:rsidR="00EB7E3D" w:rsidRPr="004A57F3" w:rsidRDefault="00D91B1D" w:rsidP="004A57F3">
      <w:pPr>
        <w:pStyle w:val="Stils2"/>
        <w:numPr>
          <w:ilvl w:val="0"/>
          <w:numId w:val="0"/>
        </w:numPr>
        <w:rPr>
          <w:sz w:val="24"/>
          <w:szCs w:val="24"/>
        </w:rPr>
      </w:pPr>
      <w:r w:rsidRPr="004A57F3">
        <w:rPr>
          <w:sz w:val="24"/>
          <w:szCs w:val="24"/>
        </w:rPr>
        <w:t>un projekta autors/-i ir:</w:t>
      </w:r>
    </w:p>
    <w:p w:rsidR="00EB7E3D" w:rsidRPr="004A57F3" w:rsidRDefault="00D91B1D" w:rsidP="004A57F3">
      <w:pPr>
        <w:pStyle w:val="Stils2"/>
        <w:numPr>
          <w:ilvl w:val="0"/>
          <w:numId w:val="0"/>
        </w:numPr>
        <w:rPr>
          <w:sz w:val="24"/>
          <w:szCs w:val="24"/>
        </w:rPr>
      </w:pPr>
      <w:r w:rsidRPr="004A57F3">
        <w:rPr>
          <w:sz w:val="24"/>
          <w:szCs w:val="24"/>
        </w:rPr>
        <w:t>1.____________________</w:t>
      </w:r>
      <w:r w:rsidR="00F41269">
        <w:rPr>
          <w:sz w:val="24"/>
          <w:szCs w:val="24"/>
        </w:rPr>
        <w:t>_______</w:t>
      </w:r>
      <w:r w:rsidRPr="004A57F3">
        <w:rPr>
          <w:sz w:val="24"/>
          <w:szCs w:val="24"/>
        </w:rPr>
        <w:t>______________________________</w:t>
      </w:r>
      <w:r w:rsidR="004A57F3">
        <w:rPr>
          <w:sz w:val="24"/>
          <w:szCs w:val="24"/>
        </w:rPr>
        <w:t>___</w:t>
      </w:r>
      <w:r w:rsidRPr="004A57F3">
        <w:rPr>
          <w:sz w:val="24"/>
          <w:szCs w:val="24"/>
        </w:rPr>
        <w:t>___________</w:t>
      </w:r>
    </w:p>
    <w:p w:rsidR="00EB7E3D" w:rsidRPr="004A57F3" w:rsidRDefault="00D91B1D" w:rsidP="004A57F3">
      <w:pPr>
        <w:pStyle w:val="Stils2"/>
        <w:numPr>
          <w:ilvl w:val="0"/>
          <w:numId w:val="0"/>
        </w:numPr>
        <w:jc w:val="center"/>
        <w:rPr>
          <w:sz w:val="24"/>
          <w:szCs w:val="24"/>
        </w:rPr>
      </w:pPr>
      <w:r w:rsidRPr="004A57F3">
        <w:rPr>
          <w:sz w:val="24"/>
          <w:szCs w:val="24"/>
        </w:rPr>
        <w:t>(autora vārds, uzvārds, procentuālais iespējamās godalgas sadalījums, autora paraksts. Biroja nosaukums)</w:t>
      </w:r>
    </w:p>
    <w:p w:rsidR="00A945C2" w:rsidRDefault="00A945C2" w:rsidP="004A57F3">
      <w:pPr>
        <w:pStyle w:val="Stils2"/>
        <w:numPr>
          <w:ilvl w:val="0"/>
          <w:numId w:val="0"/>
        </w:numPr>
        <w:jc w:val="center"/>
        <w:rPr>
          <w:sz w:val="24"/>
          <w:szCs w:val="24"/>
        </w:rPr>
      </w:pPr>
    </w:p>
    <w:p w:rsidR="006B76EC" w:rsidRPr="004A57F3" w:rsidRDefault="006B76EC" w:rsidP="004A57F3">
      <w:pPr>
        <w:pStyle w:val="Stils2"/>
        <w:numPr>
          <w:ilvl w:val="0"/>
          <w:numId w:val="0"/>
        </w:numPr>
        <w:jc w:val="center"/>
        <w:rPr>
          <w:sz w:val="24"/>
          <w:szCs w:val="24"/>
        </w:rPr>
      </w:pPr>
    </w:p>
    <w:p w:rsidR="00A945C2" w:rsidRPr="004A57F3" w:rsidRDefault="00D91B1D" w:rsidP="004A57F3">
      <w:pPr>
        <w:pStyle w:val="Stils2"/>
        <w:numPr>
          <w:ilvl w:val="0"/>
          <w:numId w:val="0"/>
        </w:numPr>
        <w:rPr>
          <w:sz w:val="24"/>
          <w:szCs w:val="24"/>
        </w:rPr>
      </w:pPr>
      <w:r w:rsidRPr="004A57F3">
        <w:rPr>
          <w:sz w:val="24"/>
          <w:szCs w:val="24"/>
        </w:rPr>
        <w:t>2.___________________________</w:t>
      </w:r>
      <w:r w:rsidR="00C26F00">
        <w:rPr>
          <w:sz w:val="24"/>
          <w:szCs w:val="24"/>
        </w:rPr>
        <w:t>__________</w:t>
      </w:r>
      <w:r w:rsidRPr="004A57F3">
        <w:rPr>
          <w:sz w:val="24"/>
          <w:szCs w:val="24"/>
        </w:rPr>
        <w:t>__________________________________</w:t>
      </w:r>
    </w:p>
    <w:p w:rsidR="00A945C2" w:rsidRPr="004A57F3" w:rsidRDefault="00D91B1D" w:rsidP="004A57F3">
      <w:pPr>
        <w:pStyle w:val="Stils2"/>
        <w:numPr>
          <w:ilvl w:val="0"/>
          <w:numId w:val="0"/>
        </w:numPr>
        <w:jc w:val="center"/>
        <w:rPr>
          <w:sz w:val="24"/>
          <w:szCs w:val="24"/>
        </w:rPr>
      </w:pPr>
      <w:r w:rsidRPr="004A57F3">
        <w:rPr>
          <w:sz w:val="24"/>
          <w:szCs w:val="24"/>
        </w:rPr>
        <w:t>(autora vārds, uzvārds, procentuālais iespējamās godalgas sadalījums, autora paraksts. Biroja nosaukums)</w:t>
      </w:r>
    </w:p>
    <w:p w:rsidR="00C26F00" w:rsidRDefault="00C26F00" w:rsidP="001C65BC">
      <w:pPr>
        <w:pStyle w:val="Stils2"/>
        <w:numPr>
          <w:ilvl w:val="0"/>
          <w:numId w:val="0"/>
        </w:numPr>
        <w:rPr>
          <w:sz w:val="24"/>
          <w:szCs w:val="24"/>
        </w:rPr>
      </w:pPr>
    </w:p>
    <w:p w:rsidR="00C26F00" w:rsidRPr="004A57F3" w:rsidRDefault="00C26F00" w:rsidP="004A57F3">
      <w:pPr>
        <w:pStyle w:val="Stils2"/>
        <w:numPr>
          <w:ilvl w:val="0"/>
          <w:numId w:val="0"/>
        </w:numPr>
        <w:jc w:val="center"/>
        <w:rPr>
          <w:sz w:val="24"/>
          <w:szCs w:val="24"/>
        </w:rPr>
      </w:pPr>
    </w:p>
    <w:p w:rsidR="000D1609" w:rsidRPr="004A57F3" w:rsidRDefault="00D91B1D" w:rsidP="00C26F00">
      <w:pPr>
        <w:pStyle w:val="Stils2"/>
        <w:numPr>
          <w:ilvl w:val="0"/>
          <w:numId w:val="10"/>
        </w:numPr>
        <w:tabs>
          <w:tab w:val="left" w:pos="426"/>
        </w:tabs>
        <w:ind w:left="0" w:firstLine="0"/>
        <w:jc w:val="left"/>
        <w:rPr>
          <w:sz w:val="24"/>
          <w:szCs w:val="24"/>
        </w:rPr>
      </w:pPr>
      <w:r w:rsidRPr="00C26F00">
        <w:rPr>
          <w:b/>
          <w:sz w:val="24"/>
          <w:szCs w:val="24"/>
        </w:rPr>
        <w:t>Izstrādājis autors</w:t>
      </w:r>
      <w:r w:rsidR="00C26F00">
        <w:rPr>
          <w:sz w:val="24"/>
          <w:szCs w:val="24"/>
          <w:vertAlign w:val="superscript"/>
        </w:rPr>
        <w:t>2</w:t>
      </w:r>
    </w:p>
    <w:p w:rsidR="00E926B0" w:rsidRPr="004A57F3" w:rsidRDefault="00E926B0" w:rsidP="00C26F00">
      <w:pPr>
        <w:pStyle w:val="Stils2"/>
        <w:numPr>
          <w:ilvl w:val="0"/>
          <w:numId w:val="0"/>
        </w:numPr>
        <w:jc w:val="left"/>
        <w:rPr>
          <w:sz w:val="24"/>
          <w:szCs w:val="24"/>
        </w:rPr>
      </w:pPr>
    </w:p>
    <w:p w:rsidR="00E926B0" w:rsidRPr="004A57F3" w:rsidRDefault="00D91B1D" w:rsidP="00C26F00">
      <w:pPr>
        <w:pStyle w:val="Stils2"/>
        <w:numPr>
          <w:ilvl w:val="0"/>
          <w:numId w:val="0"/>
        </w:numPr>
        <w:jc w:val="left"/>
        <w:rPr>
          <w:sz w:val="24"/>
          <w:szCs w:val="24"/>
        </w:rPr>
      </w:pPr>
      <w:r w:rsidRPr="004A57F3">
        <w:rPr>
          <w:sz w:val="24"/>
          <w:szCs w:val="24"/>
        </w:rPr>
        <w:t>_____________________________________</w:t>
      </w:r>
      <w:r w:rsidR="00C26F00">
        <w:rPr>
          <w:sz w:val="24"/>
          <w:szCs w:val="24"/>
        </w:rPr>
        <w:t>________________</w:t>
      </w:r>
      <w:r w:rsidRPr="004A57F3">
        <w:rPr>
          <w:sz w:val="24"/>
          <w:szCs w:val="24"/>
        </w:rPr>
        <w:t>____________________</w:t>
      </w:r>
    </w:p>
    <w:p w:rsidR="00A945C2" w:rsidRPr="004A57F3" w:rsidRDefault="00D91B1D" w:rsidP="00C26F00">
      <w:pPr>
        <w:pStyle w:val="Stils2"/>
        <w:numPr>
          <w:ilvl w:val="0"/>
          <w:numId w:val="0"/>
        </w:numPr>
        <w:rPr>
          <w:sz w:val="24"/>
          <w:szCs w:val="24"/>
        </w:rPr>
      </w:pPr>
      <w:r w:rsidRPr="004A57F3">
        <w:rPr>
          <w:sz w:val="24"/>
          <w:szCs w:val="24"/>
        </w:rPr>
        <w:t xml:space="preserve"> (autora vārds, uzvārds, profesija)</w:t>
      </w:r>
    </w:p>
    <w:p w:rsidR="000D1609" w:rsidRPr="004A57F3" w:rsidRDefault="000D1609" w:rsidP="00C26F00">
      <w:pPr>
        <w:pStyle w:val="Stils2"/>
        <w:numPr>
          <w:ilvl w:val="0"/>
          <w:numId w:val="0"/>
        </w:numPr>
        <w:rPr>
          <w:sz w:val="24"/>
          <w:szCs w:val="24"/>
        </w:rPr>
      </w:pPr>
    </w:p>
    <w:p w:rsidR="00E926B0" w:rsidRPr="004A57F3" w:rsidRDefault="00E926B0" w:rsidP="00C26F00">
      <w:pPr>
        <w:pStyle w:val="Stils2"/>
        <w:numPr>
          <w:ilvl w:val="0"/>
          <w:numId w:val="0"/>
        </w:numPr>
        <w:rPr>
          <w:sz w:val="24"/>
          <w:szCs w:val="24"/>
        </w:rPr>
      </w:pPr>
    </w:p>
    <w:p w:rsidR="00C26F00" w:rsidRPr="001C65BC" w:rsidRDefault="00C26F00" w:rsidP="00C26F00">
      <w:pPr>
        <w:pStyle w:val="Stils2"/>
        <w:numPr>
          <w:ilvl w:val="0"/>
          <w:numId w:val="10"/>
        </w:numPr>
        <w:tabs>
          <w:tab w:val="left" w:pos="426"/>
        </w:tabs>
        <w:ind w:left="0" w:firstLine="0"/>
        <w:rPr>
          <w:sz w:val="24"/>
          <w:szCs w:val="24"/>
        </w:rPr>
      </w:pPr>
      <w:r>
        <w:rPr>
          <w:b/>
          <w:sz w:val="24"/>
          <w:szCs w:val="24"/>
        </w:rPr>
        <w:t>Izstrādājusi p</w:t>
      </w:r>
      <w:r w:rsidR="00D91B1D" w:rsidRPr="00C26F00">
        <w:rPr>
          <w:b/>
          <w:sz w:val="24"/>
          <w:szCs w:val="24"/>
        </w:rPr>
        <w:t>ersonu apvienība</w:t>
      </w:r>
      <w:r w:rsidR="00D91B1D" w:rsidRPr="004A57F3">
        <w:rPr>
          <w:sz w:val="24"/>
          <w:szCs w:val="24"/>
          <w:vertAlign w:val="superscript"/>
        </w:rPr>
        <w:t>3</w:t>
      </w:r>
      <w:r w:rsidRPr="001C65BC">
        <w:rPr>
          <w:sz w:val="24"/>
          <w:szCs w:val="24"/>
        </w:rPr>
        <w:t>_______</w:t>
      </w:r>
      <w:r w:rsidR="001C65BC">
        <w:rPr>
          <w:sz w:val="24"/>
          <w:szCs w:val="24"/>
        </w:rPr>
        <w:t>_____</w:t>
      </w:r>
      <w:r w:rsidRPr="001C65BC">
        <w:rPr>
          <w:sz w:val="24"/>
          <w:szCs w:val="24"/>
        </w:rPr>
        <w:t>_____________________________</w:t>
      </w:r>
    </w:p>
    <w:p w:rsidR="00C26F00" w:rsidRDefault="00C26F00" w:rsidP="00792A1F">
      <w:pPr>
        <w:widowControl/>
        <w:overflowPunct/>
        <w:autoSpaceDE/>
        <w:autoSpaceDN/>
        <w:adjustRightInd/>
        <w:ind w:firstLine="720"/>
        <w:rPr>
          <w:rFonts w:eastAsia="Times New Roman" w:cs="Times New Roman"/>
          <w:kern w:val="0"/>
          <w:sz w:val="24"/>
          <w:szCs w:val="24"/>
          <w:lang w:val="lv-LV"/>
        </w:rPr>
      </w:pPr>
    </w:p>
    <w:p w:rsidR="00595097" w:rsidRPr="004A57F3" w:rsidRDefault="00D91B1D" w:rsidP="00C26F00">
      <w:pPr>
        <w:widowControl/>
        <w:overflowPunct/>
        <w:autoSpaceDE/>
        <w:autoSpaceDN/>
        <w:adjustRightInd/>
        <w:rPr>
          <w:rFonts w:eastAsia="Times New Roman" w:cs="Times New Roman"/>
          <w:kern w:val="0"/>
          <w:sz w:val="24"/>
          <w:szCs w:val="24"/>
          <w:lang w:val="lv-LV"/>
        </w:rPr>
      </w:pPr>
      <w:r w:rsidRPr="004A57F3">
        <w:rPr>
          <w:rFonts w:eastAsia="Times New Roman" w:cs="Times New Roman"/>
          <w:kern w:val="0"/>
          <w:sz w:val="24"/>
          <w:szCs w:val="24"/>
          <w:lang w:val="lv-LV"/>
        </w:rPr>
        <w:t>Un projekta autors/-i ir:</w:t>
      </w:r>
    </w:p>
    <w:p w:rsidR="00C26F00" w:rsidRDefault="00C26F00" w:rsidP="00C26F00">
      <w:pPr>
        <w:widowControl/>
        <w:overflowPunct/>
        <w:autoSpaceDE/>
        <w:autoSpaceDN/>
        <w:adjustRightInd/>
        <w:rPr>
          <w:rFonts w:eastAsia="Times New Roman" w:cs="Times New Roman"/>
          <w:kern w:val="0"/>
          <w:sz w:val="24"/>
          <w:szCs w:val="24"/>
          <w:lang w:val="lv-LV"/>
        </w:rPr>
      </w:pPr>
    </w:p>
    <w:p w:rsidR="00792A1F" w:rsidRPr="004A57F3" w:rsidRDefault="00D91B1D" w:rsidP="00C26F00">
      <w:pPr>
        <w:widowControl/>
        <w:overflowPunct/>
        <w:autoSpaceDE/>
        <w:autoSpaceDN/>
        <w:adjustRightInd/>
        <w:rPr>
          <w:rFonts w:eastAsia="Times New Roman" w:cs="Times New Roman"/>
          <w:kern w:val="0"/>
          <w:sz w:val="24"/>
          <w:szCs w:val="24"/>
          <w:lang w:val="lv-LV"/>
        </w:rPr>
      </w:pPr>
      <w:r w:rsidRPr="004A57F3">
        <w:rPr>
          <w:rFonts w:eastAsia="Times New Roman" w:cs="Times New Roman"/>
          <w:kern w:val="0"/>
          <w:sz w:val="24"/>
          <w:szCs w:val="24"/>
          <w:lang w:val="lv-LV"/>
        </w:rPr>
        <w:t>1.______________________________________</w:t>
      </w:r>
      <w:r w:rsidR="00C26F00">
        <w:rPr>
          <w:rFonts w:eastAsia="Times New Roman" w:cs="Times New Roman"/>
          <w:kern w:val="0"/>
          <w:sz w:val="24"/>
          <w:szCs w:val="24"/>
          <w:lang w:val="lv-LV"/>
        </w:rPr>
        <w:t>_____</w:t>
      </w:r>
      <w:r w:rsidRPr="004A57F3">
        <w:rPr>
          <w:rFonts w:eastAsia="Times New Roman" w:cs="Times New Roman"/>
          <w:kern w:val="0"/>
          <w:sz w:val="24"/>
          <w:szCs w:val="24"/>
          <w:lang w:val="lv-LV"/>
        </w:rPr>
        <w:t>_____________________________</w:t>
      </w:r>
    </w:p>
    <w:p w:rsidR="00792A1F" w:rsidRDefault="00D91B1D" w:rsidP="00C26F00">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(autora vārds, uzvārds, procentuāls iespējamās godalgas sadalījums, autora paraksts. Biroja nosaukums.)</w:t>
      </w:r>
    </w:p>
    <w:p w:rsidR="000E4FC7" w:rsidRDefault="000E4FC7" w:rsidP="00C26F00">
      <w:pPr>
        <w:widowControl/>
        <w:overflowPunct/>
        <w:autoSpaceDE/>
        <w:autoSpaceDN/>
        <w:adjustRightInd/>
        <w:jc w:val="center"/>
        <w:rPr>
          <w:rFonts w:eastAsia="Times New Roman" w:cs="Times New Roman"/>
          <w:kern w:val="0"/>
          <w:sz w:val="24"/>
          <w:szCs w:val="24"/>
          <w:lang w:val="lv-LV"/>
        </w:rPr>
      </w:pPr>
    </w:p>
    <w:p w:rsidR="006B76EC" w:rsidRPr="004A57F3" w:rsidRDefault="006B76EC" w:rsidP="00C26F00">
      <w:pPr>
        <w:widowControl/>
        <w:overflowPunct/>
        <w:autoSpaceDE/>
        <w:autoSpaceDN/>
        <w:adjustRightInd/>
        <w:jc w:val="center"/>
        <w:rPr>
          <w:rFonts w:eastAsia="Times New Roman" w:cs="Times New Roman"/>
          <w:kern w:val="0"/>
          <w:sz w:val="24"/>
          <w:szCs w:val="24"/>
          <w:lang w:val="lv-LV"/>
        </w:rPr>
      </w:pPr>
    </w:p>
    <w:p w:rsidR="00836DC5" w:rsidRPr="004A57F3" w:rsidRDefault="00D91B1D" w:rsidP="00C26F00">
      <w:pPr>
        <w:widowControl/>
        <w:overflowPunct/>
        <w:autoSpaceDE/>
        <w:autoSpaceDN/>
        <w:adjustRightInd/>
        <w:rPr>
          <w:rFonts w:eastAsia="Times New Roman" w:cs="Times New Roman"/>
          <w:kern w:val="0"/>
          <w:sz w:val="24"/>
          <w:szCs w:val="24"/>
          <w:lang w:val="lv-LV"/>
        </w:rPr>
      </w:pPr>
      <w:r w:rsidRPr="004A57F3">
        <w:rPr>
          <w:rFonts w:eastAsia="Times New Roman" w:cs="Times New Roman"/>
          <w:kern w:val="0"/>
          <w:sz w:val="24"/>
          <w:szCs w:val="24"/>
          <w:lang w:val="lv-LV"/>
        </w:rPr>
        <w:t>2.___________________________________________</w:t>
      </w:r>
      <w:r w:rsidR="00C26F00">
        <w:rPr>
          <w:rFonts w:eastAsia="Times New Roman" w:cs="Times New Roman"/>
          <w:kern w:val="0"/>
          <w:sz w:val="24"/>
          <w:szCs w:val="24"/>
          <w:lang w:val="lv-LV"/>
        </w:rPr>
        <w:t>_______</w:t>
      </w:r>
      <w:r w:rsidRPr="004A57F3">
        <w:rPr>
          <w:rFonts w:eastAsia="Times New Roman" w:cs="Times New Roman"/>
          <w:kern w:val="0"/>
          <w:sz w:val="24"/>
          <w:szCs w:val="24"/>
          <w:lang w:val="lv-LV"/>
        </w:rPr>
        <w:t>________________________</w:t>
      </w:r>
    </w:p>
    <w:p w:rsidR="00836DC5" w:rsidRPr="004A57F3" w:rsidRDefault="00D91B1D" w:rsidP="00C26F00">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(autora vārds, uzvārds, procentuāls iespējamās godalgas sadalījums, autora paraksts. Biroja nosaukums.)</w:t>
      </w:r>
    </w:p>
    <w:p w:rsidR="00836DC5" w:rsidRPr="004A57F3" w:rsidRDefault="00836DC5" w:rsidP="00C26F00">
      <w:pPr>
        <w:widowControl/>
        <w:overflowPunct/>
        <w:autoSpaceDE/>
        <w:autoSpaceDN/>
        <w:adjustRightInd/>
        <w:jc w:val="center"/>
        <w:rPr>
          <w:rFonts w:eastAsia="Times New Roman" w:cs="Times New Roman"/>
          <w:kern w:val="0"/>
          <w:sz w:val="24"/>
          <w:szCs w:val="24"/>
          <w:lang w:val="lv-LV"/>
        </w:rPr>
      </w:pPr>
    </w:p>
    <w:p w:rsidR="00E121E8" w:rsidRDefault="00E121E8" w:rsidP="004567A3">
      <w:pPr>
        <w:widowControl/>
        <w:overflowPunct/>
        <w:autoSpaceDE/>
        <w:autoSpaceDN/>
        <w:adjustRightInd/>
        <w:jc w:val="both"/>
        <w:rPr>
          <w:rFonts w:eastAsia="Times New Roman" w:cs="Times New Roman"/>
          <w:kern w:val="0"/>
          <w:sz w:val="24"/>
          <w:szCs w:val="24"/>
          <w:lang w:val="lv-LV"/>
        </w:rPr>
      </w:pPr>
    </w:p>
    <w:p w:rsidR="006B76EC" w:rsidRDefault="006B76EC" w:rsidP="004567A3">
      <w:pPr>
        <w:widowControl/>
        <w:overflowPunct/>
        <w:autoSpaceDE/>
        <w:autoSpaceDN/>
        <w:adjustRightInd/>
        <w:jc w:val="both"/>
        <w:rPr>
          <w:rFonts w:eastAsia="Times New Roman" w:cs="Times New Roman"/>
          <w:kern w:val="0"/>
          <w:sz w:val="24"/>
          <w:szCs w:val="24"/>
          <w:lang w:val="lv-LV"/>
        </w:rPr>
      </w:pPr>
    </w:p>
    <w:p w:rsidR="00C26F00" w:rsidRPr="004A57F3" w:rsidRDefault="00C26F00" w:rsidP="004567A3">
      <w:pPr>
        <w:widowControl/>
        <w:overflowPunct/>
        <w:autoSpaceDE/>
        <w:autoSpaceDN/>
        <w:adjustRightInd/>
        <w:jc w:val="both"/>
        <w:rPr>
          <w:rFonts w:eastAsia="Times New Roman" w:cs="Times New Roman"/>
          <w:kern w:val="0"/>
          <w:sz w:val="24"/>
          <w:szCs w:val="24"/>
          <w:lang w:val="lv-LV"/>
        </w:rPr>
      </w:pPr>
    </w:p>
    <w:p w:rsidR="00836DC5" w:rsidRPr="004A57F3" w:rsidRDefault="00D91B1D" w:rsidP="004567A3">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lastRenderedPageBreak/>
        <w:t>Kontaktpersona______________________________________________________________</w:t>
      </w:r>
    </w:p>
    <w:p w:rsidR="00836DC5"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(vārds, uzvārds)</w:t>
      </w:r>
    </w:p>
    <w:p w:rsidR="00836DC5" w:rsidRPr="004A57F3" w:rsidRDefault="00836DC5" w:rsidP="00836DC5">
      <w:pPr>
        <w:widowControl/>
        <w:overflowPunct/>
        <w:autoSpaceDE/>
        <w:autoSpaceDN/>
        <w:adjustRightInd/>
        <w:jc w:val="center"/>
        <w:rPr>
          <w:rFonts w:eastAsia="Times New Roman" w:cs="Times New Roman"/>
          <w:kern w:val="0"/>
          <w:sz w:val="24"/>
          <w:szCs w:val="24"/>
          <w:lang w:val="lv-LV"/>
        </w:rPr>
      </w:pPr>
    </w:p>
    <w:p w:rsidR="00836DC5"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Kontaktadrese rezultātu paziņošanai: adrese, tālrunis, fakss____________________________</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836DC5"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___________________________________________________________________________</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DE1019"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Norēķinu rekvizīti godalgu pārskaitīšanai__________________________________________</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DE1019"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___________________________________________________________________________</w:t>
      </w:r>
    </w:p>
    <w:p w:rsidR="00DE1019"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(bankas nosaukums, kods, konta nr.)</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DE1019"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vertAlign w:val="superscript"/>
          <w:lang w:val="lv-LV"/>
        </w:rPr>
        <w:t>1</w:t>
      </w:r>
      <w:r w:rsidR="00C26F00">
        <w:rPr>
          <w:rFonts w:eastAsia="Times New Roman" w:cs="Times New Roman"/>
          <w:kern w:val="0"/>
          <w:sz w:val="24"/>
          <w:szCs w:val="24"/>
          <w:vertAlign w:val="superscript"/>
          <w:lang w:val="lv-LV"/>
        </w:rPr>
        <w:t xml:space="preserve"> </w:t>
      </w:r>
      <w:r w:rsidRPr="004A57F3">
        <w:rPr>
          <w:rFonts w:eastAsia="Times New Roman" w:cs="Times New Roman"/>
          <w:kern w:val="0"/>
          <w:sz w:val="24"/>
          <w:szCs w:val="24"/>
          <w:lang w:val="lv-LV"/>
        </w:rPr>
        <w:t xml:space="preserve">Aizpilda gadījumā, </w:t>
      </w:r>
      <w:r w:rsidR="00EA33E6" w:rsidRPr="004A57F3">
        <w:rPr>
          <w:rFonts w:eastAsia="Times New Roman" w:cs="Times New Roman"/>
          <w:kern w:val="0"/>
          <w:sz w:val="24"/>
          <w:szCs w:val="24"/>
          <w:lang w:val="lv-LV"/>
        </w:rPr>
        <w:t xml:space="preserve">ja </w:t>
      </w:r>
      <w:r w:rsidRPr="004A57F3">
        <w:rPr>
          <w:rFonts w:eastAsia="Times New Roman" w:cs="Times New Roman"/>
          <w:kern w:val="0"/>
          <w:sz w:val="24"/>
          <w:szCs w:val="24"/>
          <w:lang w:val="lv-LV"/>
        </w:rPr>
        <w:t>Konkursa dalībnieks ir juridiska persona, kā arī norāda visu autoru līdzdalības pakāpi un iespējamās godalgas sadalījumu starp autoriem (procentos), kas apstiprināta ar attiecīgā autora parakstu.</w:t>
      </w: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vertAlign w:val="superscript"/>
          <w:lang w:val="lv-LV"/>
        </w:rPr>
        <w:t>2</w:t>
      </w:r>
      <w:r w:rsidR="00C26F00">
        <w:rPr>
          <w:rFonts w:eastAsia="Times New Roman" w:cs="Times New Roman"/>
          <w:kern w:val="0"/>
          <w:sz w:val="24"/>
          <w:szCs w:val="24"/>
          <w:vertAlign w:val="superscript"/>
          <w:lang w:val="lv-LV"/>
        </w:rPr>
        <w:t xml:space="preserve"> </w:t>
      </w:r>
      <w:r w:rsidRPr="004A57F3">
        <w:rPr>
          <w:rFonts w:eastAsia="Times New Roman" w:cs="Times New Roman"/>
          <w:kern w:val="0"/>
          <w:sz w:val="24"/>
          <w:szCs w:val="24"/>
          <w:lang w:val="lv-LV"/>
        </w:rPr>
        <w:t>Aizpilda gadījumā, ja Konkursa dalībnieks ir fiziska persona.</w:t>
      </w: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vertAlign w:val="superscript"/>
          <w:lang w:val="lv-LV"/>
        </w:rPr>
        <w:t>3</w:t>
      </w:r>
      <w:r w:rsidR="00C26F00">
        <w:rPr>
          <w:rFonts w:eastAsia="Times New Roman" w:cs="Times New Roman"/>
          <w:kern w:val="0"/>
          <w:sz w:val="24"/>
          <w:szCs w:val="24"/>
          <w:vertAlign w:val="superscript"/>
          <w:lang w:val="lv-LV"/>
        </w:rPr>
        <w:t xml:space="preserve"> </w:t>
      </w:r>
      <w:r w:rsidRPr="004A57F3">
        <w:rPr>
          <w:rFonts w:eastAsia="Times New Roman" w:cs="Times New Roman"/>
          <w:kern w:val="0"/>
          <w:sz w:val="24"/>
          <w:szCs w:val="24"/>
          <w:lang w:val="lv-LV"/>
        </w:rPr>
        <w:t>Aizpilda gadījumā, ja Konkursa dalībnieks ir personu apvienība, kas nav izveidojusies noteiktā juridiskā statusā, kā arī norāda visu autoru līdzdalības pakāpi un iespējamās godalgas sadalījumu starp autoriem (procentos), kas apstiprināta ar attiecīgā autora parakstu.</w:t>
      </w:r>
    </w:p>
    <w:p w:rsidR="00D005FF" w:rsidRPr="004A57F3" w:rsidRDefault="00D005FF" w:rsidP="00D005FF">
      <w:pPr>
        <w:widowControl/>
        <w:overflowPunct/>
        <w:autoSpaceDE/>
        <w:autoSpaceDN/>
        <w:adjustRightInd/>
        <w:jc w:val="both"/>
        <w:rPr>
          <w:rFonts w:eastAsia="Times New Roman" w:cs="Times New Roman"/>
          <w:kern w:val="0"/>
          <w:sz w:val="24"/>
          <w:szCs w:val="24"/>
          <w:lang w:val="lv-LV"/>
        </w:rPr>
      </w:pPr>
    </w:p>
    <w:p w:rsidR="00C26F00" w:rsidRDefault="00C26F00" w:rsidP="00D005FF">
      <w:pPr>
        <w:widowControl/>
        <w:overflowPunct/>
        <w:autoSpaceDE/>
        <w:autoSpaceDN/>
        <w:adjustRightInd/>
        <w:jc w:val="both"/>
        <w:rPr>
          <w:rFonts w:eastAsia="Times New Roman" w:cs="Times New Roman"/>
          <w:kern w:val="0"/>
          <w:sz w:val="24"/>
          <w:szCs w:val="24"/>
          <w:lang w:val="lv-LV"/>
        </w:rPr>
      </w:pP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t>Apliecinām, ka iesniegtajā Meta piedāvājumā nav izmantoti trešo personu autortiesību objekti.</w:t>
      </w: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t>Ar šī pieteikuma iesniegšanu piekrītu metu konkursa nolikuma prasībām un apņem</w:t>
      </w:r>
      <w:r w:rsidR="00EA33E6" w:rsidRPr="004A57F3">
        <w:rPr>
          <w:rFonts w:eastAsia="Times New Roman" w:cs="Times New Roman"/>
          <w:kern w:val="0"/>
          <w:sz w:val="24"/>
          <w:szCs w:val="24"/>
          <w:lang w:val="lv-LV"/>
        </w:rPr>
        <w:t>o</w:t>
      </w:r>
      <w:r w:rsidRPr="004A57F3">
        <w:rPr>
          <w:rFonts w:eastAsia="Times New Roman" w:cs="Times New Roman"/>
          <w:kern w:val="0"/>
          <w:sz w:val="24"/>
          <w:szCs w:val="24"/>
          <w:lang w:val="lv-LV"/>
        </w:rPr>
        <w:t>s tās ievērot.</w:t>
      </w:r>
    </w:p>
    <w:p w:rsidR="005F4C18" w:rsidRPr="004A57F3" w:rsidRDefault="005F4C18" w:rsidP="00016C1B">
      <w:pPr>
        <w:widowControl/>
        <w:overflowPunct/>
        <w:autoSpaceDE/>
        <w:autoSpaceDN/>
        <w:adjustRightInd/>
        <w:jc w:val="both"/>
        <w:rPr>
          <w:rFonts w:eastAsia="Times New Roman" w:cs="Times New Roman"/>
          <w:kern w:val="0"/>
          <w:sz w:val="24"/>
          <w:szCs w:val="24"/>
          <w:lang w:val="lv-LV"/>
        </w:rPr>
      </w:pPr>
    </w:p>
    <w:p w:rsidR="005F4C18" w:rsidRPr="004A57F3" w:rsidRDefault="005F4C18" w:rsidP="00016C1B">
      <w:pPr>
        <w:widowControl/>
        <w:overflowPunct/>
        <w:autoSpaceDE/>
        <w:autoSpaceDN/>
        <w:adjustRightInd/>
        <w:jc w:val="both"/>
        <w:rPr>
          <w:rFonts w:eastAsia="Times New Roman" w:cs="Times New Roman"/>
          <w:kern w:val="0"/>
          <w:sz w:val="24"/>
          <w:szCs w:val="24"/>
          <w:lang w:val="lv-LV"/>
        </w:rPr>
      </w:pPr>
    </w:p>
    <w:p w:rsidR="00D005FF" w:rsidRPr="004A57F3" w:rsidRDefault="00D91B1D" w:rsidP="00016C1B">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t>DALĪBNIEKS</w:t>
      </w:r>
    </w:p>
    <w:p w:rsidR="00016C1B" w:rsidRPr="004A57F3" w:rsidRDefault="00016C1B" w:rsidP="00016C1B">
      <w:pPr>
        <w:widowControl/>
        <w:overflowPunct/>
        <w:autoSpaceDE/>
        <w:autoSpaceDN/>
        <w:adjustRightInd/>
        <w:jc w:val="both"/>
        <w:rPr>
          <w:rFonts w:eastAsia="Times New Roman" w:cs="Times New Roman"/>
          <w:kern w:val="0"/>
          <w:sz w:val="24"/>
          <w:szCs w:val="24"/>
          <w:lang w:val="lv-LV"/>
        </w:rPr>
      </w:pPr>
    </w:p>
    <w:p w:rsidR="00016C1B" w:rsidRPr="00812142" w:rsidRDefault="004B6F60" w:rsidP="00016C1B">
      <w:pPr>
        <w:widowControl/>
        <w:overflowPunct/>
        <w:autoSpaceDE/>
        <w:autoSpaceDN/>
        <w:adjustRightInd/>
        <w:jc w:val="both"/>
        <w:rPr>
          <w:rFonts w:eastAsia="Times New Roman" w:cs="Times New Roman"/>
          <w:kern w:val="0"/>
          <w:sz w:val="22"/>
          <w:szCs w:val="22"/>
          <w:lang w:val="lv-LV"/>
        </w:rPr>
      </w:pPr>
      <w:r w:rsidRPr="004B6F60">
        <w:rPr>
          <w:rFonts w:eastAsia="Times New Roman" w:cs="Times New Roman"/>
          <w:kern w:val="0"/>
          <w:sz w:val="24"/>
          <w:szCs w:val="24"/>
          <w:lang w:val="lv-LV"/>
        </w:rPr>
        <w:t>Para</w:t>
      </w:r>
      <w:r>
        <w:rPr>
          <w:rFonts w:eastAsia="Times New Roman" w:cs="Times New Roman"/>
          <w:kern w:val="0"/>
          <w:sz w:val="24"/>
          <w:szCs w:val="24"/>
          <w:lang w:val="lv-LV"/>
        </w:rPr>
        <w:t xml:space="preserve">ksts: __________________________ </w:t>
      </w:r>
      <w:r w:rsidRPr="004B6F60">
        <w:rPr>
          <w:rFonts w:eastAsia="Times New Roman" w:cs="Times New Roman"/>
          <w:kern w:val="0"/>
          <w:sz w:val="24"/>
          <w:szCs w:val="24"/>
          <w:lang w:val="lv-LV"/>
        </w:rPr>
        <w:t>(</w:t>
      </w:r>
      <w:r w:rsidRPr="004B6F60">
        <w:rPr>
          <w:rFonts w:eastAsia="Times New Roman" w:cs="Times New Roman"/>
          <w:i/>
          <w:kern w:val="0"/>
          <w:sz w:val="24"/>
          <w:szCs w:val="24"/>
          <w:lang w:val="lv-LV"/>
        </w:rPr>
        <w:t>paraksta atšifrējums</w:t>
      </w:r>
      <w:r w:rsidRPr="004B6F60">
        <w:rPr>
          <w:rFonts w:eastAsia="Times New Roman" w:cs="Times New Roman"/>
          <w:kern w:val="0"/>
          <w:sz w:val="24"/>
          <w:szCs w:val="24"/>
          <w:lang w:val="lv-LV"/>
        </w:rPr>
        <w:t>)</w:t>
      </w:r>
    </w:p>
    <w:p w:rsidR="005C6256" w:rsidRDefault="005C6256">
      <w:pPr>
        <w:widowControl/>
        <w:overflowPunct/>
        <w:autoSpaceDE/>
        <w:autoSpaceDN/>
        <w:adjustRightInd/>
        <w:spacing w:after="200" w:line="276" w:lineRule="auto"/>
        <w:rPr>
          <w:b/>
          <w:lang w:val="lv-LV"/>
        </w:rPr>
      </w:pPr>
      <w:r>
        <w:rPr>
          <w:b/>
          <w:lang w:val="lv-LV"/>
        </w:rPr>
        <w:br w:type="page"/>
      </w:r>
    </w:p>
    <w:p w:rsidR="00016C1B" w:rsidRPr="00C907F3" w:rsidRDefault="00D91B1D" w:rsidP="00C907F3">
      <w:pPr>
        <w:widowControl/>
        <w:overflowPunct/>
        <w:autoSpaceDE/>
        <w:autoSpaceDN/>
        <w:adjustRightInd/>
        <w:jc w:val="right"/>
        <w:rPr>
          <w:b/>
          <w:sz w:val="22"/>
          <w:szCs w:val="22"/>
          <w:lang w:val="lv-LV"/>
        </w:rPr>
      </w:pPr>
      <w:r w:rsidRPr="00C907F3">
        <w:rPr>
          <w:b/>
          <w:sz w:val="22"/>
          <w:szCs w:val="22"/>
          <w:lang w:val="lv-LV"/>
        </w:rPr>
        <w:lastRenderedPageBreak/>
        <w:t>4. p</w:t>
      </w:r>
      <w:r w:rsidRPr="00C907F3">
        <w:rPr>
          <w:b/>
          <w:bCs/>
          <w:sz w:val="22"/>
          <w:szCs w:val="22"/>
          <w:lang w:val="lv-LV"/>
        </w:rPr>
        <w:t>ielikums</w:t>
      </w:r>
    </w:p>
    <w:p w:rsidR="00016C1B" w:rsidRPr="00C907F3" w:rsidRDefault="00D91B1D" w:rsidP="00C907F3">
      <w:pPr>
        <w:ind w:left="4320"/>
        <w:jc w:val="right"/>
        <w:rPr>
          <w:sz w:val="22"/>
          <w:szCs w:val="22"/>
          <w:lang w:val="lv-LV"/>
        </w:rPr>
      </w:pPr>
      <w:r w:rsidRPr="00C907F3">
        <w:rPr>
          <w:sz w:val="22"/>
          <w:szCs w:val="22"/>
          <w:lang w:val="lv-LV"/>
        </w:rPr>
        <w:t>„Meta izstrāde skvēra pie Bruņinieku pilskalna Kandavā pārbūvei”</w:t>
      </w:r>
    </w:p>
    <w:p w:rsidR="00016C1B" w:rsidRPr="00C907F3" w:rsidRDefault="000E37C1" w:rsidP="00C907F3">
      <w:pPr>
        <w:ind w:left="4320"/>
        <w:jc w:val="right"/>
        <w:rPr>
          <w:sz w:val="22"/>
          <w:szCs w:val="22"/>
          <w:lang w:val="lv-LV"/>
        </w:rPr>
      </w:pPr>
      <w:r w:rsidRPr="00C907F3">
        <w:rPr>
          <w:sz w:val="22"/>
          <w:szCs w:val="22"/>
          <w:lang w:val="lv-LV"/>
        </w:rPr>
        <w:t xml:space="preserve"> ID Nr. KND 2016/16</w:t>
      </w:r>
      <w:r w:rsidR="00D91B1D" w:rsidRPr="00C907F3">
        <w:rPr>
          <w:sz w:val="22"/>
          <w:szCs w:val="22"/>
          <w:lang w:val="lv-LV"/>
        </w:rPr>
        <w:t>_mk</w:t>
      </w:r>
    </w:p>
    <w:p w:rsidR="00F7459D" w:rsidRPr="00812142" w:rsidRDefault="00F7459D" w:rsidP="00F7459D">
      <w:pPr>
        <w:tabs>
          <w:tab w:val="left" w:pos="426"/>
          <w:tab w:val="left" w:pos="9639"/>
        </w:tabs>
        <w:ind w:right="95"/>
        <w:jc w:val="both"/>
        <w:rPr>
          <w:sz w:val="22"/>
          <w:szCs w:val="22"/>
          <w:lang w:val="lv-LV"/>
        </w:rPr>
      </w:pPr>
    </w:p>
    <w:p w:rsidR="0029770E" w:rsidRPr="00812142" w:rsidRDefault="00D91B1D" w:rsidP="00016C1B">
      <w:pPr>
        <w:jc w:val="center"/>
        <w:rPr>
          <w:rFonts w:cs="Times New Roman"/>
          <w:b/>
          <w:sz w:val="24"/>
          <w:szCs w:val="24"/>
          <w:lang w:val="lv-LV"/>
        </w:rPr>
      </w:pPr>
      <w:r w:rsidRPr="00D91B1D">
        <w:rPr>
          <w:rFonts w:cs="Times New Roman"/>
          <w:b/>
          <w:sz w:val="24"/>
          <w:szCs w:val="24"/>
          <w:lang w:val="lv-LV"/>
        </w:rPr>
        <w:t>PIETEIKUMS</w:t>
      </w:r>
    </w:p>
    <w:p w:rsidR="00016C1B" w:rsidRPr="00812142" w:rsidRDefault="00D91B1D" w:rsidP="00016C1B">
      <w:pPr>
        <w:jc w:val="center"/>
        <w:rPr>
          <w:rFonts w:cs="Times New Roman"/>
          <w:b/>
          <w:sz w:val="24"/>
          <w:szCs w:val="24"/>
          <w:lang w:val="lv-LV"/>
        </w:rPr>
      </w:pPr>
      <w:r w:rsidRPr="00D91B1D">
        <w:rPr>
          <w:rFonts w:cs="Times New Roman"/>
          <w:b/>
          <w:sz w:val="24"/>
          <w:szCs w:val="24"/>
          <w:lang w:val="lv-LV"/>
        </w:rPr>
        <w:t xml:space="preserve"> </w:t>
      </w:r>
    </w:p>
    <w:p w:rsidR="00016C1B" w:rsidRPr="00812142" w:rsidRDefault="00D91B1D" w:rsidP="00016C1B">
      <w:pPr>
        <w:jc w:val="center"/>
        <w:rPr>
          <w:rFonts w:cs="Times New Roman"/>
          <w:b/>
          <w:sz w:val="24"/>
          <w:szCs w:val="24"/>
          <w:lang w:val="lv-LV"/>
        </w:rPr>
      </w:pPr>
      <w:r w:rsidRPr="00D91B1D">
        <w:rPr>
          <w:rFonts w:cs="Times New Roman"/>
          <w:b/>
          <w:sz w:val="24"/>
          <w:szCs w:val="24"/>
          <w:lang w:val="lv-LV"/>
        </w:rPr>
        <w:t xml:space="preserve">Izstrādāt būvprojektu minimālā sastāvā, izstrādāt būvprojektu un veikt autoruzraudzību </w:t>
      </w:r>
      <w:r w:rsidRPr="00D91B1D">
        <w:rPr>
          <w:rFonts w:eastAsia="Arial" w:cs="Times New Roman"/>
          <w:b/>
          <w:sz w:val="24"/>
          <w:szCs w:val="24"/>
          <w:lang w:val="lv-LV"/>
        </w:rPr>
        <w:t>skvēra pie Bruņinieku pilskalna Kandavā pārbūvei</w:t>
      </w:r>
      <w:r w:rsidRPr="00D91B1D">
        <w:rPr>
          <w:rFonts w:cs="Times New Roman"/>
          <w:b/>
          <w:sz w:val="24"/>
          <w:szCs w:val="24"/>
          <w:lang w:val="lv-LV"/>
        </w:rPr>
        <w:t>, gadījumā, ja tiks rīkota sarunu procedūra</w:t>
      </w:r>
    </w:p>
    <w:p w:rsidR="00AC124B" w:rsidRPr="00812142" w:rsidRDefault="00AC124B" w:rsidP="00C907F3">
      <w:pPr>
        <w:rPr>
          <w:rFonts w:cs="Times New Roman"/>
          <w:b/>
          <w:sz w:val="24"/>
          <w:szCs w:val="24"/>
          <w:lang w:val="lv-LV"/>
        </w:rPr>
      </w:pPr>
    </w:p>
    <w:p w:rsidR="00AC124B" w:rsidRPr="00812142" w:rsidRDefault="00272428" w:rsidP="00272428">
      <w:pPr>
        <w:ind w:firstLine="720"/>
        <w:jc w:val="both"/>
        <w:rPr>
          <w:rFonts w:cs="Times New Roman"/>
          <w:sz w:val="24"/>
          <w:szCs w:val="24"/>
          <w:lang w:val="lv-LV"/>
        </w:rPr>
      </w:pPr>
      <w:r>
        <w:rPr>
          <w:rFonts w:cs="Times New Roman"/>
          <w:sz w:val="24"/>
          <w:szCs w:val="24"/>
          <w:lang w:val="lv-LV"/>
        </w:rPr>
        <w:t>P</w:t>
      </w:r>
      <w:r w:rsidR="00D91B1D" w:rsidRPr="00D91B1D">
        <w:rPr>
          <w:rFonts w:cs="Times New Roman"/>
          <w:sz w:val="24"/>
          <w:szCs w:val="24"/>
          <w:lang w:val="lv-LV"/>
        </w:rPr>
        <w:t>iedāvājam atbilstoši iesniegtajam metam izstrādāt būvprojektu skvēra pie Bruņinieka pilskalna Kandavā pārbūvei:</w:t>
      </w:r>
    </w:p>
    <w:p w:rsidR="00AC124B" w:rsidRPr="00812142" w:rsidRDefault="00AC124B" w:rsidP="00AC124B">
      <w:pPr>
        <w:rPr>
          <w:rFonts w:cs="Times New Roman"/>
          <w:sz w:val="24"/>
          <w:szCs w:val="24"/>
          <w:lang w:val="lv-LV"/>
        </w:rPr>
      </w:pPr>
    </w:p>
    <w:p w:rsidR="00AC124B" w:rsidRPr="00812142" w:rsidRDefault="000E37C1" w:rsidP="000E37C1">
      <w:pPr>
        <w:widowControl/>
        <w:overflowPunct/>
        <w:autoSpaceDE/>
        <w:autoSpaceDN/>
        <w:adjustRightInd/>
        <w:ind w:firstLine="142"/>
        <w:jc w:val="both"/>
        <w:rPr>
          <w:rFonts w:cs="Times New Roman"/>
          <w:sz w:val="24"/>
          <w:szCs w:val="24"/>
          <w:lang w:val="lv-LV"/>
        </w:rPr>
      </w:pPr>
      <w:r>
        <w:rPr>
          <w:rFonts w:ascii="Arial" w:hAnsi="Arial" w:cs="Arial"/>
          <w:sz w:val="22"/>
          <w:szCs w:val="22"/>
          <w:lang w:val="lv-LV"/>
        </w:rPr>
        <w:t xml:space="preserve">1. </w:t>
      </w:r>
      <w:r w:rsidR="00AC124B" w:rsidRPr="00812142">
        <w:rPr>
          <w:rFonts w:cs="Times New Roman"/>
          <w:sz w:val="24"/>
          <w:szCs w:val="24"/>
          <w:lang w:val="lv-LV"/>
        </w:rPr>
        <w:t>Būvprojekta izstrādes izmaksas, bez PVN</w:t>
      </w:r>
      <w:r>
        <w:rPr>
          <w:rFonts w:cs="Times New Roman"/>
          <w:sz w:val="24"/>
          <w:szCs w:val="24"/>
          <w:lang w:val="lv-LV"/>
        </w:rPr>
        <w:t xml:space="preserve"> </w:t>
      </w:r>
      <w:r w:rsidR="00361320" w:rsidRPr="00812142">
        <w:rPr>
          <w:rFonts w:cs="Times New Roman"/>
          <w:sz w:val="24"/>
          <w:szCs w:val="24"/>
          <w:lang w:val="lv-LV"/>
        </w:rPr>
        <w:t>______________________</w:t>
      </w:r>
      <w:r w:rsidR="00AC124B" w:rsidRPr="00812142">
        <w:rPr>
          <w:rFonts w:cs="Times New Roman"/>
          <w:sz w:val="24"/>
          <w:szCs w:val="24"/>
          <w:lang w:val="lv-LV"/>
        </w:rPr>
        <w:t>EUR,</w:t>
      </w:r>
    </w:p>
    <w:p w:rsidR="00AC124B" w:rsidRPr="00812142" w:rsidRDefault="00AC124B" w:rsidP="00361320">
      <w:pPr>
        <w:jc w:val="both"/>
        <w:rPr>
          <w:rFonts w:cs="Times New Roman"/>
          <w:sz w:val="24"/>
          <w:szCs w:val="24"/>
          <w:lang w:val="lv-LV"/>
        </w:rPr>
      </w:pPr>
    </w:p>
    <w:p w:rsidR="00AC124B" w:rsidRPr="00812142" w:rsidRDefault="000E37C1" w:rsidP="000E37C1">
      <w:pPr>
        <w:widowControl/>
        <w:overflowPunct/>
        <w:autoSpaceDE/>
        <w:autoSpaceDN/>
        <w:adjustRightInd/>
        <w:ind w:left="142"/>
        <w:jc w:val="both"/>
        <w:rPr>
          <w:rFonts w:cs="Times New Roman"/>
          <w:sz w:val="24"/>
          <w:szCs w:val="24"/>
          <w:lang w:val="lv-LV"/>
        </w:rPr>
      </w:pPr>
      <w:r>
        <w:rPr>
          <w:rFonts w:cs="Times New Roman"/>
          <w:sz w:val="24"/>
          <w:szCs w:val="24"/>
          <w:lang w:val="lv-LV"/>
        </w:rPr>
        <w:t xml:space="preserve">2. </w:t>
      </w:r>
      <w:r w:rsidR="00AC124B" w:rsidRPr="00812142">
        <w:rPr>
          <w:rFonts w:cs="Times New Roman"/>
          <w:sz w:val="24"/>
          <w:szCs w:val="24"/>
          <w:lang w:val="lv-LV"/>
        </w:rPr>
        <w:t>Autor</w:t>
      </w:r>
      <w:r w:rsidR="00361320" w:rsidRPr="00812142">
        <w:rPr>
          <w:rFonts w:cs="Times New Roman"/>
          <w:sz w:val="24"/>
          <w:szCs w:val="24"/>
          <w:lang w:val="lv-LV"/>
        </w:rPr>
        <w:t>uzraud</w:t>
      </w:r>
      <w:r>
        <w:rPr>
          <w:rFonts w:cs="Times New Roman"/>
          <w:sz w:val="24"/>
          <w:szCs w:val="24"/>
          <w:lang w:val="lv-LV"/>
        </w:rPr>
        <w:t xml:space="preserve">zības izmaksas, bez PVN </w:t>
      </w:r>
      <w:r w:rsidR="00361320" w:rsidRPr="00812142">
        <w:rPr>
          <w:rFonts w:cs="Times New Roman"/>
          <w:sz w:val="24"/>
          <w:szCs w:val="24"/>
          <w:lang w:val="lv-LV"/>
        </w:rPr>
        <w:t>______________________</w:t>
      </w:r>
      <w:r>
        <w:rPr>
          <w:rFonts w:cs="Times New Roman"/>
          <w:sz w:val="24"/>
          <w:szCs w:val="24"/>
          <w:lang w:val="lv-LV"/>
        </w:rPr>
        <w:t xml:space="preserve"> </w:t>
      </w:r>
      <w:r w:rsidR="00AC124B" w:rsidRPr="00812142">
        <w:rPr>
          <w:rFonts w:cs="Times New Roman"/>
          <w:sz w:val="24"/>
          <w:szCs w:val="24"/>
          <w:lang w:val="lv-LV"/>
        </w:rPr>
        <w:t>EUR,</w:t>
      </w:r>
    </w:p>
    <w:p w:rsidR="00AC124B" w:rsidRPr="00812142" w:rsidRDefault="00AC124B" w:rsidP="00361320">
      <w:pPr>
        <w:jc w:val="both"/>
        <w:rPr>
          <w:rFonts w:cs="Times New Roman"/>
          <w:sz w:val="24"/>
          <w:szCs w:val="24"/>
          <w:lang w:val="lv-LV"/>
        </w:rPr>
      </w:pPr>
    </w:p>
    <w:p w:rsidR="00AC124B" w:rsidRPr="00812142" w:rsidRDefault="00361320" w:rsidP="00361320">
      <w:pPr>
        <w:jc w:val="both"/>
        <w:rPr>
          <w:rFonts w:cs="Times New Roman"/>
          <w:b/>
          <w:sz w:val="24"/>
          <w:szCs w:val="24"/>
          <w:lang w:val="lv-LV"/>
        </w:rPr>
      </w:pPr>
      <w:r w:rsidRPr="00812142">
        <w:rPr>
          <w:rFonts w:cs="Times New Roman"/>
          <w:sz w:val="24"/>
          <w:szCs w:val="24"/>
          <w:lang w:val="lv-LV"/>
        </w:rPr>
        <w:t xml:space="preserve">                                                  </w:t>
      </w:r>
      <w:r w:rsidR="00AC124B" w:rsidRPr="00812142">
        <w:rPr>
          <w:rFonts w:cs="Times New Roman"/>
          <w:b/>
          <w:sz w:val="24"/>
          <w:szCs w:val="24"/>
          <w:lang w:val="lv-LV"/>
        </w:rPr>
        <w:t xml:space="preserve"> Kopā bez PVN:          ____________________ EUR </w:t>
      </w:r>
    </w:p>
    <w:p w:rsidR="00AC124B" w:rsidRPr="00812142" w:rsidRDefault="00AC124B" w:rsidP="00AC124B">
      <w:pPr>
        <w:rPr>
          <w:rFonts w:cs="Times New Roman"/>
          <w:b/>
          <w:sz w:val="24"/>
          <w:szCs w:val="24"/>
          <w:lang w:val="lv-LV"/>
        </w:rPr>
      </w:pPr>
    </w:p>
    <w:p w:rsidR="00AC124B" w:rsidRPr="00812142" w:rsidRDefault="00AC124B" w:rsidP="000F7ED5">
      <w:pPr>
        <w:ind w:firstLine="720"/>
        <w:jc w:val="both"/>
        <w:rPr>
          <w:rFonts w:cs="Times New Roman"/>
          <w:sz w:val="24"/>
          <w:szCs w:val="24"/>
          <w:lang w:val="lv-LV"/>
        </w:rPr>
      </w:pPr>
      <w:r w:rsidRPr="00812142">
        <w:rPr>
          <w:rFonts w:cs="Times New Roman"/>
          <w:sz w:val="24"/>
          <w:szCs w:val="24"/>
          <w:lang w:val="lv-LV"/>
        </w:rPr>
        <w:t>Mēs apliecinām, ka šis pieteikums veido mūsu piedāvājuma daļu sarunu procedūrai par</w:t>
      </w:r>
      <w:r w:rsidR="00241AF5">
        <w:rPr>
          <w:rFonts w:cs="Times New Roman"/>
          <w:sz w:val="24"/>
          <w:szCs w:val="24"/>
          <w:lang w:val="lv-LV"/>
        </w:rPr>
        <w:t xml:space="preserve"> </w:t>
      </w:r>
      <w:r w:rsidRPr="00812142">
        <w:rPr>
          <w:rFonts w:cs="Times New Roman"/>
          <w:sz w:val="24"/>
          <w:szCs w:val="24"/>
          <w:lang w:val="lv-LV"/>
        </w:rPr>
        <w:t xml:space="preserve">būvprojekta izstrādi un autoruzraudzības veikšanu šim būvprojektam, kā arī saprotam, ka Jūs varat pieņemt vai noraidīt jebkuru piedāvājumu, kuru saņemsiet, kā arī pārtraukt vai izbeigt metu konkursu, kā arī noraidīt visus piedāvājumus jebkurā brīdī. </w:t>
      </w:r>
    </w:p>
    <w:p w:rsidR="00AC124B" w:rsidRPr="00812142" w:rsidRDefault="00AC124B" w:rsidP="00AC124B">
      <w:pPr>
        <w:jc w:val="both"/>
        <w:rPr>
          <w:rFonts w:cs="Times New Roman"/>
          <w:sz w:val="24"/>
          <w:szCs w:val="24"/>
          <w:lang w:val="lv-LV"/>
        </w:rPr>
      </w:pPr>
      <w:r w:rsidRPr="00812142">
        <w:rPr>
          <w:rFonts w:cs="Times New Roman"/>
          <w:sz w:val="24"/>
          <w:szCs w:val="24"/>
          <w:lang w:val="lv-LV"/>
        </w:rPr>
        <w:t xml:space="preserve">     </w:t>
      </w:r>
      <w:r w:rsidR="000F7ED5">
        <w:rPr>
          <w:rFonts w:cs="Times New Roman"/>
          <w:sz w:val="24"/>
          <w:szCs w:val="24"/>
          <w:lang w:val="lv-LV"/>
        </w:rPr>
        <w:tab/>
      </w:r>
      <w:r w:rsidRPr="00812142">
        <w:rPr>
          <w:rFonts w:cs="Times New Roman"/>
          <w:sz w:val="24"/>
          <w:szCs w:val="24"/>
          <w:lang w:val="lv-LV"/>
        </w:rPr>
        <w:t>Ar šo mēs garantējam sniegto ziņu patiesumu un precizitāti. Mēs piekrītam visām prasībām, kas izvirzītas pretendentiem metu konkursa nolikumā.</w:t>
      </w:r>
    </w:p>
    <w:p w:rsidR="00AC124B" w:rsidRPr="00812142" w:rsidRDefault="00AC124B" w:rsidP="00AC124B">
      <w:pPr>
        <w:rPr>
          <w:rFonts w:cs="Times New Roman"/>
          <w:sz w:val="24"/>
          <w:szCs w:val="24"/>
          <w:lang w:val="lv-LV"/>
        </w:rPr>
      </w:pPr>
    </w:p>
    <w:p w:rsidR="00AC124B" w:rsidRPr="00812142" w:rsidRDefault="00AC124B" w:rsidP="00AC124B">
      <w:pPr>
        <w:rPr>
          <w:rFonts w:cs="Times New Roman"/>
          <w:sz w:val="24"/>
          <w:szCs w:val="24"/>
          <w:lang w:val="lv-LV"/>
        </w:rPr>
      </w:pPr>
      <w:r w:rsidRPr="00812142">
        <w:rPr>
          <w:rFonts w:cs="Times New Roman"/>
          <w:sz w:val="24"/>
          <w:szCs w:val="24"/>
          <w:lang w:val="lv-LV"/>
        </w:rPr>
        <w:t>Dalībnieka</w:t>
      </w:r>
      <w:r w:rsidRPr="00812142">
        <w:rPr>
          <w:rFonts w:cs="Times New Roman"/>
          <w:sz w:val="24"/>
          <w:szCs w:val="24"/>
          <w:vertAlign w:val="superscript"/>
          <w:lang w:val="lv-LV"/>
        </w:rPr>
        <w:t>1</w:t>
      </w:r>
      <w:r w:rsidRPr="00812142">
        <w:rPr>
          <w:rFonts w:cs="Times New Roman"/>
          <w:sz w:val="24"/>
          <w:szCs w:val="24"/>
          <w:lang w:val="lv-LV"/>
        </w:rPr>
        <w:t xml:space="preserve"> paraksts:_________________________________________________</w:t>
      </w:r>
    </w:p>
    <w:p w:rsidR="00AC124B" w:rsidRPr="00812142" w:rsidRDefault="00AC124B" w:rsidP="00AC124B">
      <w:pPr>
        <w:rPr>
          <w:rFonts w:cs="Times New Roman"/>
          <w:sz w:val="24"/>
          <w:szCs w:val="24"/>
          <w:lang w:val="lv-LV"/>
        </w:rPr>
      </w:pPr>
      <w:r w:rsidRPr="00812142">
        <w:rPr>
          <w:rFonts w:cs="Times New Roman"/>
          <w:sz w:val="24"/>
          <w:szCs w:val="24"/>
          <w:lang w:val="lv-LV"/>
        </w:rPr>
        <w:t xml:space="preserve">                                                   (paraksts, vārds, uzvārds, amats)                                       </w:t>
      </w:r>
    </w:p>
    <w:p w:rsidR="00AC124B" w:rsidRPr="00812142" w:rsidRDefault="00AC124B" w:rsidP="00AC124B">
      <w:pPr>
        <w:jc w:val="both"/>
        <w:rPr>
          <w:rFonts w:cs="Times New Roman"/>
          <w:b/>
          <w:sz w:val="24"/>
          <w:szCs w:val="24"/>
          <w:lang w:val="lv-LV"/>
        </w:rPr>
      </w:pPr>
      <w:r w:rsidRPr="00812142">
        <w:rPr>
          <w:rFonts w:cs="Times New Roman"/>
          <w:b/>
          <w:sz w:val="24"/>
          <w:szCs w:val="24"/>
          <w:lang w:val="lv-LV"/>
        </w:rPr>
        <w:t>___________________</w:t>
      </w:r>
    </w:p>
    <w:p w:rsidR="00AC124B" w:rsidRPr="00812142" w:rsidRDefault="00AC124B" w:rsidP="00AC124B">
      <w:pPr>
        <w:jc w:val="both"/>
        <w:rPr>
          <w:rFonts w:cs="Times New Roman"/>
          <w:sz w:val="24"/>
          <w:szCs w:val="24"/>
          <w:lang w:val="lv-LV"/>
        </w:rPr>
      </w:pPr>
      <w:r w:rsidRPr="00812142">
        <w:rPr>
          <w:rFonts w:cs="Times New Roman"/>
          <w:sz w:val="24"/>
          <w:szCs w:val="24"/>
          <w:lang w:val="lv-LV"/>
        </w:rPr>
        <w:t>(Datums)</w:t>
      </w:r>
    </w:p>
    <w:p w:rsidR="000E37C1" w:rsidRDefault="000E37C1" w:rsidP="00AC124B">
      <w:pPr>
        <w:jc w:val="both"/>
        <w:rPr>
          <w:rFonts w:cs="Times New Roman"/>
          <w:b/>
          <w:sz w:val="24"/>
          <w:szCs w:val="24"/>
          <w:lang w:val="lv-LV"/>
        </w:rPr>
      </w:pPr>
    </w:p>
    <w:p w:rsidR="00AC124B" w:rsidRPr="00812142" w:rsidRDefault="00AC124B" w:rsidP="00AC124B">
      <w:pPr>
        <w:jc w:val="both"/>
        <w:rPr>
          <w:rFonts w:cs="Times New Roman"/>
          <w:b/>
          <w:sz w:val="24"/>
          <w:szCs w:val="24"/>
          <w:lang w:val="lv-LV"/>
        </w:rPr>
      </w:pPr>
      <w:r w:rsidRPr="00812142">
        <w:rPr>
          <w:rFonts w:cs="Times New Roman"/>
          <w:b/>
          <w:sz w:val="24"/>
          <w:szCs w:val="24"/>
          <w:lang w:val="lv-LV"/>
        </w:rPr>
        <w:t>Rekvizīti:</w:t>
      </w:r>
    </w:p>
    <w:p w:rsidR="00AC124B" w:rsidRPr="00812142" w:rsidRDefault="00AC124B" w:rsidP="00AC124B">
      <w:pPr>
        <w:jc w:val="both"/>
        <w:rPr>
          <w:rFonts w:cs="Times New Roman"/>
          <w:sz w:val="24"/>
          <w:szCs w:val="24"/>
          <w:lang w:val="lv-LV"/>
        </w:rPr>
      </w:pPr>
      <w:r w:rsidRPr="00812142">
        <w:rPr>
          <w:rFonts w:cs="Times New Roman"/>
          <w:sz w:val="24"/>
          <w:szCs w:val="24"/>
          <w:lang w:val="lv-LV"/>
        </w:rPr>
        <w:t xml:space="preserve">Dalībnieka juridiskā adrese:  </w:t>
      </w:r>
      <w:r w:rsidRPr="007E4446">
        <w:rPr>
          <w:rFonts w:cs="Times New Roman"/>
          <w:sz w:val="24"/>
          <w:szCs w:val="24"/>
          <w:lang w:val="lv-LV"/>
        </w:rPr>
        <w:t>___________________________________________</w:t>
      </w:r>
    </w:p>
    <w:p w:rsidR="00AC124B" w:rsidRPr="00812142" w:rsidRDefault="00AC124B" w:rsidP="00AC124B">
      <w:pPr>
        <w:jc w:val="both"/>
        <w:rPr>
          <w:rFonts w:cs="Times New Roman"/>
          <w:sz w:val="24"/>
          <w:szCs w:val="24"/>
          <w:lang w:val="lv-LV"/>
        </w:rPr>
      </w:pPr>
    </w:p>
    <w:p w:rsidR="00AC124B" w:rsidRPr="007E4446" w:rsidRDefault="00AC124B" w:rsidP="00AC124B">
      <w:pPr>
        <w:jc w:val="both"/>
        <w:rPr>
          <w:rFonts w:cs="Times New Roman"/>
          <w:sz w:val="24"/>
          <w:szCs w:val="24"/>
          <w:lang w:val="lv-LV"/>
        </w:rPr>
      </w:pPr>
      <w:r w:rsidRPr="00812142">
        <w:rPr>
          <w:rFonts w:cs="Times New Roman"/>
          <w:sz w:val="24"/>
          <w:szCs w:val="24"/>
          <w:lang w:val="lv-LV"/>
        </w:rPr>
        <w:t xml:space="preserve">Dalībnieka faktiskā adrese: :  </w:t>
      </w:r>
      <w:r w:rsidRPr="007E4446">
        <w:rPr>
          <w:rFonts w:cs="Times New Roman"/>
          <w:sz w:val="24"/>
          <w:szCs w:val="24"/>
          <w:lang w:val="lv-LV"/>
        </w:rPr>
        <w:t>___________________________________________</w:t>
      </w:r>
    </w:p>
    <w:p w:rsidR="00AC124B" w:rsidRPr="00812142" w:rsidRDefault="00AC124B" w:rsidP="00AC124B">
      <w:pPr>
        <w:jc w:val="both"/>
        <w:rPr>
          <w:rFonts w:cs="Times New Roman"/>
          <w:sz w:val="24"/>
          <w:szCs w:val="24"/>
          <w:lang w:val="lv-LV"/>
        </w:rPr>
      </w:pPr>
    </w:p>
    <w:p w:rsidR="00AC124B" w:rsidRPr="007E4446" w:rsidRDefault="00AC124B" w:rsidP="00AC124B">
      <w:pPr>
        <w:jc w:val="both"/>
        <w:rPr>
          <w:rFonts w:cs="Times New Roman"/>
          <w:sz w:val="24"/>
          <w:szCs w:val="24"/>
          <w:lang w:val="lv-LV"/>
        </w:rPr>
      </w:pPr>
      <w:r w:rsidRPr="00812142">
        <w:rPr>
          <w:rFonts w:cs="Times New Roman"/>
          <w:sz w:val="24"/>
          <w:szCs w:val="24"/>
          <w:lang w:val="lv-LV"/>
        </w:rPr>
        <w:t xml:space="preserve">Tālrunis, fakss: </w:t>
      </w:r>
      <w:r w:rsidRPr="007E4446">
        <w:rPr>
          <w:rFonts w:cs="Times New Roman"/>
          <w:sz w:val="24"/>
          <w:szCs w:val="24"/>
          <w:lang w:val="lv-LV"/>
        </w:rPr>
        <w:t>_________________________</w:t>
      </w:r>
    </w:p>
    <w:p w:rsidR="00AC124B" w:rsidRPr="00812142" w:rsidRDefault="00AC124B" w:rsidP="00AC124B">
      <w:pPr>
        <w:jc w:val="both"/>
        <w:rPr>
          <w:rFonts w:cs="Times New Roman"/>
          <w:sz w:val="24"/>
          <w:szCs w:val="24"/>
          <w:lang w:val="lv-LV"/>
        </w:rPr>
      </w:pPr>
    </w:p>
    <w:p w:rsidR="005A31C7" w:rsidRPr="007E4446" w:rsidRDefault="007E4446" w:rsidP="00361320">
      <w:pPr>
        <w:pStyle w:val="BodyTextIndent"/>
        <w:ind w:left="0"/>
        <w:rPr>
          <w:lang w:val="lv-LV"/>
        </w:rPr>
      </w:pPr>
      <w:r>
        <w:rPr>
          <w:lang w:val="lv-LV"/>
        </w:rPr>
        <w:t>Norēķinu konts</w:t>
      </w:r>
      <w:r w:rsidR="00AC124B" w:rsidRPr="00812142">
        <w:rPr>
          <w:lang w:val="lv-LV"/>
        </w:rPr>
        <w:t xml:space="preserve">: </w:t>
      </w:r>
      <w:r>
        <w:rPr>
          <w:lang w:val="lv-LV"/>
        </w:rPr>
        <w:t>____________</w:t>
      </w:r>
      <w:r w:rsidR="00AC124B" w:rsidRPr="007E4446">
        <w:rPr>
          <w:lang w:val="lv-LV"/>
        </w:rPr>
        <w:t>_____________________</w:t>
      </w:r>
    </w:p>
    <w:p w:rsidR="000E37C1" w:rsidRDefault="000E37C1" w:rsidP="00361320">
      <w:pPr>
        <w:pStyle w:val="BodyTextIndent"/>
        <w:ind w:left="0"/>
        <w:rPr>
          <w:sz w:val="20"/>
          <w:szCs w:val="20"/>
          <w:vertAlign w:val="superscript"/>
          <w:lang w:val="lv-LV"/>
        </w:rPr>
      </w:pPr>
    </w:p>
    <w:p w:rsidR="00AC124B" w:rsidRPr="00812142" w:rsidRDefault="00AC124B" w:rsidP="00361320">
      <w:pPr>
        <w:pStyle w:val="BodyTextIndent"/>
        <w:ind w:left="0"/>
        <w:rPr>
          <w:u w:val="single"/>
          <w:lang w:val="lv-LV"/>
        </w:rPr>
      </w:pPr>
      <w:r w:rsidRPr="00812142">
        <w:rPr>
          <w:sz w:val="20"/>
          <w:szCs w:val="20"/>
          <w:vertAlign w:val="superscript"/>
          <w:lang w:val="lv-LV"/>
        </w:rPr>
        <w:t xml:space="preserve">1 </w:t>
      </w:r>
      <w:r w:rsidRPr="00812142">
        <w:rPr>
          <w:sz w:val="20"/>
          <w:szCs w:val="20"/>
          <w:lang w:val="lv-LV"/>
        </w:rPr>
        <w:t>Gadījumā, ja dalībnieks ir juridiska persona vai personu apvienība jebkurā to kombinācijā, pieteikumu paraksta visi autori.</w:t>
      </w:r>
    </w:p>
    <w:p w:rsidR="00DC47CF" w:rsidRPr="00812142" w:rsidRDefault="00361320" w:rsidP="00361320">
      <w:pPr>
        <w:jc w:val="right"/>
        <w:rPr>
          <w:b/>
          <w:sz w:val="24"/>
          <w:szCs w:val="24"/>
          <w:lang w:val="lv-LV"/>
        </w:rPr>
      </w:pPr>
      <w:r w:rsidRPr="00812142">
        <w:rPr>
          <w:b/>
          <w:sz w:val="24"/>
          <w:szCs w:val="24"/>
          <w:lang w:val="lv-LV"/>
        </w:rPr>
        <w:tab/>
      </w:r>
      <w:r w:rsidRPr="00812142">
        <w:rPr>
          <w:b/>
          <w:sz w:val="24"/>
          <w:szCs w:val="24"/>
          <w:lang w:val="lv-LV"/>
        </w:rPr>
        <w:tab/>
      </w:r>
      <w:r w:rsidRPr="00812142">
        <w:rPr>
          <w:b/>
          <w:sz w:val="24"/>
          <w:szCs w:val="24"/>
          <w:lang w:val="lv-LV"/>
        </w:rPr>
        <w:tab/>
      </w:r>
    </w:p>
    <w:p w:rsidR="005D1E55" w:rsidRPr="004333EC" w:rsidRDefault="00D51BB0" w:rsidP="004333EC">
      <w:pPr>
        <w:widowControl/>
        <w:overflowPunct/>
        <w:autoSpaceDE/>
        <w:autoSpaceDN/>
        <w:adjustRightInd/>
        <w:ind w:left="5041"/>
        <w:jc w:val="right"/>
        <w:rPr>
          <w:b/>
          <w:bCs/>
          <w:sz w:val="22"/>
          <w:szCs w:val="22"/>
          <w:lang w:val="lv-LV"/>
        </w:rPr>
      </w:pPr>
      <w:r>
        <w:rPr>
          <w:b/>
          <w:lang w:val="lv-LV"/>
        </w:rPr>
        <w:br w:type="page"/>
      </w:r>
      <w:r w:rsidR="005D1E55" w:rsidRPr="004333EC">
        <w:rPr>
          <w:b/>
          <w:sz w:val="22"/>
          <w:szCs w:val="22"/>
          <w:lang w:val="lv-LV"/>
        </w:rPr>
        <w:lastRenderedPageBreak/>
        <w:t xml:space="preserve">                                           </w:t>
      </w:r>
      <w:r w:rsidR="00361320" w:rsidRPr="004333EC">
        <w:rPr>
          <w:b/>
          <w:sz w:val="22"/>
          <w:szCs w:val="22"/>
          <w:lang w:val="lv-LV"/>
        </w:rPr>
        <w:t>5. p</w:t>
      </w:r>
      <w:r w:rsidR="00361320" w:rsidRPr="004333EC">
        <w:rPr>
          <w:b/>
          <w:bCs/>
          <w:sz w:val="22"/>
          <w:szCs w:val="22"/>
          <w:lang w:val="lv-LV"/>
        </w:rPr>
        <w:t>ielikums</w:t>
      </w:r>
    </w:p>
    <w:p w:rsidR="005D1E55" w:rsidRPr="004333EC" w:rsidRDefault="005D1E55" w:rsidP="004333EC">
      <w:pPr>
        <w:ind w:left="4320"/>
        <w:jc w:val="right"/>
        <w:rPr>
          <w:sz w:val="22"/>
          <w:szCs w:val="22"/>
          <w:lang w:val="lv-LV"/>
        </w:rPr>
      </w:pPr>
      <w:r w:rsidRPr="004333EC">
        <w:rPr>
          <w:sz w:val="22"/>
          <w:szCs w:val="22"/>
          <w:lang w:val="lv-LV"/>
        </w:rPr>
        <w:t>„Meta izstrāde skvēra pie Bruņinieku pilskalna Kandavā pārbūvei”</w:t>
      </w:r>
    </w:p>
    <w:p w:rsidR="005D1E55" w:rsidRPr="004333EC" w:rsidRDefault="005D1E55" w:rsidP="004333EC">
      <w:pPr>
        <w:ind w:left="4320"/>
        <w:jc w:val="right"/>
        <w:rPr>
          <w:sz w:val="22"/>
          <w:szCs w:val="22"/>
          <w:lang w:val="lv-LV"/>
        </w:rPr>
      </w:pPr>
      <w:r w:rsidRPr="004333EC">
        <w:rPr>
          <w:sz w:val="22"/>
          <w:szCs w:val="22"/>
          <w:lang w:val="lv-LV"/>
        </w:rPr>
        <w:t xml:space="preserve"> I</w:t>
      </w:r>
      <w:r w:rsidR="000E37C1" w:rsidRPr="004333EC">
        <w:rPr>
          <w:sz w:val="22"/>
          <w:szCs w:val="22"/>
          <w:lang w:val="lv-LV"/>
        </w:rPr>
        <w:t>D Nr. KND 2016/16</w:t>
      </w:r>
      <w:r w:rsidRPr="004333EC">
        <w:rPr>
          <w:sz w:val="22"/>
          <w:szCs w:val="22"/>
          <w:lang w:val="lv-LV"/>
        </w:rPr>
        <w:t>_mk</w:t>
      </w:r>
    </w:p>
    <w:p w:rsidR="0082517A" w:rsidRDefault="0082517A" w:rsidP="004333EC">
      <w:pPr>
        <w:rPr>
          <w:b/>
          <w:lang w:val="lv-LV"/>
        </w:rPr>
      </w:pPr>
    </w:p>
    <w:p w:rsidR="00361320" w:rsidRPr="00812142" w:rsidRDefault="00361320" w:rsidP="004333EC">
      <w:pPr>
        <w:widowControl/>
        <w:overflowPunct/>
        <w:autoSpaceDE/>
        <w:autoSpaceDN/>
        <w:adjustRightInd/>
        <w:rPr>
          <w:rFonts w:ascii="Arial" w:eastAsia="Times New Roman" w:hAnsi="Arial" w:cs="Arial"/>
          <w:kern w:val="0"/>
          <w:lang w:val="lv-LV"/>
        </w:rPr>
      </w:pPr>
    </w:p>
    <w:p w:rsidR="00361320" w:rsidRPr="00812142" w:rsidRDefault="00361320" w:rsidP="004333EC">
      <w:pPr>
        <w:tabs>
          <w:tab w:val="left" w:pos="2520"/>
          <w:tab w:val="left" w:leader="underscore" w:pos="7380"/>
        </w:tabs>
        <w:outlineLvl w:val="0"/>
        <w:rPr>
          <w:rFonts w:cs="Times New Roman"/>
          <w:b/>
          <w:i/>
          <w:iCs/>
          <w:sz w:val="24"/>
          <w:szCs w:val="24"/>
          <w:lang w:val="lv-LV"/>
        </w:rPr>
      </w:pPr>
      <w:r w:rsidRPr="00812142">
        <w:rPr>
          <w:rFonts w:cs="Times New Roman"/>
          <w:b/>
          <w:i/>
          <w:iCs/>
          <w:sz w:val="24"/>
          <w:szCs w:val="24"/>
          <w:lang w:val="lv-LV"/>
        </w:rPr>
        <w:tab/>
      </w:r>
      <w:r w:rsidRPr="00812142">
        <w:rPr>
          <w:rFonts w:cs="Times New Roman"/>
          <w:b/>
          <w:i/>
          <w:iCs/>
          <w:sz w:val="24"/>
          <w:szCs w:val="24"/>
          <w:lang w:val="lv-LV"/>
        </w:rPr>
        <w:tab/>
      </w:r>
    </w:p>
    <w:p w:rsidR="00361320" w:rsidRPr="00812142" w:rsidRDefault="00361320" w:rsidP="004333EC">
      <w:pPr>
        <w:jc w:val="center"/>
        <w:rPr>
          <w:rFonts w:cs="Times New Roman"/>
          <w:sz w:val="24"/>
          <w:szCs w:val="24"/>
          <w:lang w:val="lv-LV"/>
        </w:rPr>
      </w:pPr>
      <w:r w:rsidRPr="00812142">
        <w:rPr>
          <w:rFonts w:cs="Times New Roman"/>
          <w:sz w:val="24"/>
          <w:szCs w:val="24"/>
          <w:lang w:val="lv-LV"/>
        </w:rPr>
        <w:t>(devīze)</w:t>
      </w:r>
    </w:p>
    <w:p w:rsidR="004333EC" w:rsidRDefault="004333EC" w:rsidP="004333EC">
      <w:pPr>
        <w:outlineLvl w:val="0"/>
        <w:rPr>
          <w:rFonts w:cs="Times New Roman"/>
          <w:bCs/>
          <w:sz w:val="24"/>
          <w:szCs w:val="24"/>
          <w:lang w:val="lv-LV"/>
        </w:rPr>
      </w:pPr>
    </w:p>
    <w:p w:rsidR="00361320" w:rsidRPr="00812142" w:rsidRDefault="00361320" w:rsidP="004333EC">
      <w:pPr>
        <w:jc w:val="center"/>
        <w:rPr>
          <w:rFonts w:cs="Times New Roman"/>
          <w:b/>
          <w:smallCaps/>
          <w:sz w:val="24"/>
          <w:szCs w:val="24"/>
          <w:u w:val="single"/>
          <w:lang w:val="lv-LV"/>
        </w:rPr>
      </w:pPr>
    </w:p>
    <w:p w:rsidR="00361320" w:rsidRPr="00812142" w:rsidRDefault="0082517A" w:rsidP="00361320">
      <w:pPr>
        <w:jc w:val="center"/>
        <w:rPr>
          <w:rFonts w:cs="Times New Roman"/>
          <w:smallCaps/>
          <w:sz w:val="24"/>
          <w:szCs w:val="24"/>
          <w:lang w:val="lv-LV"/>
        </w:rPr>
      </w:pPr>
      <w:r w:rsidRPr="00812142">
        <w:rPr>
          <w:rFonts w:cs="Times New Roman"/>
          <w:smallCaps/>
          <w:sz w:val="24"/>
          <w:szCs w:val="24"/>
          <w:lang w:val="lv-LV"/>
        </w:rPr>
        <w:t>METU KONKURSS</w:t>
      </w:r>
    </w:p>
    <w:p w:rsidR="00361320" w:rsidRPr="00812142" w:rsidRDefault="0082517A" w:rsidP="00361320">
      <w:pPr>
        <w:jc w:val="center"/>
        <w:rPr>
          <w:rFonts w:cs="Times New Roman"/>
          <w:sz w:val="24"/>
          <w:szCs w:val="24"/>
          <w:lang w:val="lv-LV"/>
        </w:rPr>
      </w:pPr>
      <w:r w:rsidRPr="00812142">
        <w:rPr>
          <w:rFonts w:cs="Times New Roman"/>
          <w:sz w:val="24"/>
          <w:szCs w:val="24"/>
          <w:lang w:val="lv-LV"/>
        </w:rPr>
        <w:t>„Met</w:t>
      </w:r>
      <w:r w:rsidR="00AC0DCA" w:rsidRPr="00812142">
        <w:rPr>
          <w:rFonts w:cs="Times New Roman"/>
          <w:sz w:val="24"/>
          <w:szCs w:val="24"/>
          <w:lang w:val="lv-LV"/>
        </w:rPr>
        <w:t>a izstrāde skvēra pie Bruņinieku</w:t>
      </w:r>
      <w:r w:rsidRPr="00812142">
        <w:rPr>
          <w:rFonts w:cs="Times New Roman"/>
          <w:sz w:val="24"/>
          <w:szCs w:val="24"/>
          <w:lang w:val="lv-LV"/>
        </w:rPr>
        <w:t xml:space="preserve"> pilskalna Kandavā pārbūvei”</w:t>
      </w:r>
    </w:p>
    <w:p w:rsidR="0082517A" w:rsidRPr="00812142" w:rsidRDefault="0082517A" w:rsidP="0082517A">
      <w:pPr>
        <w:jc w:val="center"/>
        <w:rPr>
          <w:rFonts w:cs="Times New Roman"/>
          <w:b/>
          <w:smallCaps/>
          <w:sz w:val="24"/>
          <w:szCs w:val="24"/>
          <w:lang w:val="lv-LV"/>
        </w:rPr>
      </w:pPr>
      <w:r w:rsidRPr="00812142">
        <w:rPr>
          <w:rFonts w:cs="Times New Roman"/>
          <w:b/>
          <w:smallCaps/>
          <w:sz w:val="24"/>
          <w:szCs w:val="24"/>
          <w:lang w:val="lv-LV"/>
        </w:rPr>
        <w:t xml:space="preserve">DALĪBNIEKA   </w:t>
      </w:r>
    </w:p>
    <w:p w:rsidR="00361320" w:rsidRPr="00812142" w:rsidRDefault="00361320" w:rsidP="0082517A">
      <w:pPr>
        <w:jc w:val="center"/>
        <w:rPr>
          <w:rFonts w:cs="Times New Roman"/>
          <w:b/>
          <w:smallCaps/>
          <w:sz w:val="24"/>
          <w:szCs w:val="24"/>
          <w:lang w:val="lv-LV"/>
        </w:rPr>
      </w:pPr>
      <w:r w:rsidRPr="00812142">
        <w:rPr>
          <w:rFonts w:cs="Times New Roman"/>
          <w:b/>
          <w:noProof/>
          <w:sz w:val="24"/>
          <w:szCs w:val="24"/>
          <w:lang w:val="lv-LV"/>
        </w:rPr>
        <w:t>APLIECINĀJUMS</w:t>
      </w:r>
    </w:p>
    <w:p w:rsidR="00361320" w:rsidRPr="00812142" w:rsidRDefault="00361320" w:rsidP="00361320">
      <w:pPr>
        <w:jc w:val="center"/>
        <w:rPr>
          <w:rFonts w:cs="Times New Roman"/>
          <w:b/>
          <w:noProof/>
          <w:sz w:val="24"/>
          <w:szCs w:val="24"/>
          <w:lang w:val="lv-LV"/>
        </w:rPr>
      </w:pPr>
    </w:p>
    <w:p w:rsidR="00361320" w:rsidRPr="00812142" w:rsidRDefault="00361320" w:rsidP="0082517A">
      <w:pPr>
        <w:jc w:val="both"/>
        <w:rPr>
          <w:rFonts w:cs="Times New Roman"/>
          <w:noProof/>
          <w:sz w:val="24"/>
          <w:szCs w:val="24"/>
          <w:lang w:val="lv-LV"/>
        </w:rPr>
      </w:pPr>
    </w:p>
    <w:p w:rsidR="0082517A" w:rsidRPr="00812142" w:rsidRDefault="00361320" w:rsidP="00E762B8">
      <w:pPr>
        <w:ind w:firstLine="720"/>
        <w:jc w:val="both"/>
        <w:rPr>
          <w:rFonts w:cs="Times New Roman"/>
          <w:sz w:val="24"/>
          <w:szCs w:val="24"/>
          <w:lang w:val="lv-LV"/>
        </w:rPr>
      </w:pPr>
      <w:r w:rsidRPr="00812142">
        <w:rPr>
          <w:rFonts w:cs="Times New Roman"/>
          <w:sz w:val="24"/>
          <w:szCs w:val="24"/>
          <w:lang w:val="lv-LV"/>
        </w:rPr>
        <w:t xml:space="preserve">Apliecinu, ka saskaņā ar Civillikuma 841.pantu, Autortiesību likuma 2.panta sesto daļu, Autortiesību likuma 15.panta pirmo daļu un 16.panta otro daļu, bez atlīdzības atsavinu par labu </w:t>
      </w:r>
      <w:r w:rsidR="0082517A" w:rsidRPr="00812142">
        <w:rPr>
          <w:rFonts w:cs="Times New Roman"/>
          <w:sz w:val="24"/>
          <w:szCs w:val="24"/>
          <w:lang w:val="lv-LV"/>
        </w:rPr>
        <w:t>Kandavas novada domei</w:t>
      </w:r>
      <w:r w:rsidRPr="00812142">
        <w:rPr>
          <w:rFonts w:cs="Times New Roman"/>
          <w:sz w:val="24"/>
          <w:szCs w:val="24"/>
          <w:lang w:val="lv-LV"/>
        </w:rPr>
        <w:t xml:space="preserve"> manas mantiskās autortiesības uz manu izstrādāto metu, kas iesniegts </w:t>
      </w:r>
      <w:r w:rsidR="0082517A" w:rsidRPr="00812142">
        <w:rPr>
          <w:rFonts w:cs="Times New Roman"/>
          <w:sz w:val="24"/>
          <w:szCs w:val="24"/>
          <w:lang w:val="lv-LV"/>
        </w:rPr>
        <w:t xml:space="preserve">Kandavas novada domes </w:t>
      </w:r>
      <w:r w:rsidRPr="00812142">
        <w:rPr>
          <w:rFonts w:cs="Times New Roman"/>
          <w:sz w:val="24"/>
          <w:szCs w:val="24"/>
          <w:lang w:val="lv-LV"/>
        </w:rPr>
        <w:t xml:space="preserve">metu konkursam </w:t>
      </w:r>
      <w:r w:rsidR="0082517A" w:rsidRPr="00812142">
        <w:rPr>
          <w:rFonts w:cs="Times New Roman"/>
          <w:sz w:val="24"/>
          <w:szCs w:val="24"/>
          <w:lang w:val="lv-LV"/>
        </w:rPr>
        <w:t>„Met</w:t>
      </w:r>
      <w:r w:rsidR="00AC0DCA" w:rsidRPr="00812142">
        <w:rPr>
          <w:rFonts w:cs="Times New Roman"/>
          <w:sz w:val="24"/>
          <w:szCs w:val="24"/>
          <w:lang w:val="lv-LV"/>
        </w:rPr>
        <w:t>a izstrāde skvēra pie Bruņinieku</w:t>
      </w:r>
      <w:r w:rsidR="0082517A" w:rsidRPr="00812142">
        <w:rPr>
          <w:rFonts w:cs="Times New Roman"/>
          <w:sz w:val="24"/>
          <w:szCs w:val="24"/>
          <w:lang w:val="lv-LV"/>
        </w:rPr>
        <w:t xml:space="preserve"> pilskalna Kandavā pārbūvei”</w:t>
      </w:r>
    </w:p>
    <w:p w:rsidR="00361320" w:rsidRPr="00812142" w:rsidRDefault="00361320" w:rsidP="00E762B8">
      <w:pPr>
        <w:ind w:firstLine="720"/>
        <w:jc w:val="both"/>
        <w:rPr>
          <w:rFonts w:cs="Times New Roman"/>
          <w:sz w:val="24"/>
          <w:szCs w:val="24"/>
          <w:lang w:val="lv-LV"/>
        </w:rPr>
      </w:pPr>
      <w:r w:rsidRPr="00812142">
        <w:rPr>
          <w:rFonts w:cs="Times New Roman"/>
          <w:sz w:val="24"/>
          <w:szCs w:val="24"/>
          <w:lang w:val="lv-LV"/>
        </w:rPr>
        <w:t xml:space="preserve">Autora mantiskās autortiesības, kas attiecināmas uz metu, tiek atsavinātas par labu </w:t>
      </w:r>
      <w:r w:rsidR="0082517A" w:rsidRPr="00812142">
        <w:rPr>
          <w:rFonts w:cs="Times New Roman"/>
          <w:sz w:val="24"/>
          <w:szCs w:val="24"/>
          <w:lang w:val="lv-LV"/>
        </w:rPr>
        <w:t xml:space="preserve">Kandavas novada domei </w:t>
      </w:r>
      <w:r w:rsidRPr="00812142">
        <w:rPr>
          <w:rFonts w:cs="Times New Roman"/>
          <w:sz w:val="24"/>
          <w:szCs w:val="24"/>
          <w:lang w:val="lv-LV"/>
        </w:rPr>
        <w:t xml:space="preserve">ar brīdi, kad mets iesniegts </w:t>
      </w:r>
      <w:r w:rsidR="0082517A" w:rsidRPr="00812142">
        <w:rPr>
          <w:rFonts w:cs="Times New Roman"/>
          <w:sz w:val="24"/>
          <w:szCs w:val="24"/>
          <w:lang w:val="lv-LV"/>
        </w:rPr>
        <w:t>Kandavas novada domei.</w:t>
      </w:r>
    </w:p>
    <w:p w:rsidR="00361320" w:rsidRPr="00812142" w:rsidRDefault="00361320" w:rsidP="00E762B8">
      <w:pPr>
        <w:ind w:firstLine="720"/>
        <w:jc w:val="both"/>
        <w:rPr>
          <w:rFonts w:cs="Times New Roman"/>
          <w:sz w:val="24"/>
          <w:szCs w:val="24"/>
          <w:lang w:val="lv-LV"/>
        </w:rPr>
      </w:pPr>
      <w:r w:rsidRPr="00812142">
        <w:rPr>
          <w:rFonts w:cs="Times New Roman"/>
          <w:sz w:val="24"/>
          <w:szCs w:val="24"/>
          <w:lang w:val="lv-LV"/>
        </w:rPr>
        <w:t>Garantēju nepieprasīt no</w:t>
      </w:r>
      <w:r w:rsidR="0082517A" w:rsidRPr="00812142">
        <w:rPr>
          <w:rFonts w:cs="Times New Roman"/>
          <w:sz w:val="24"/>
          <w:szCs w:val="24"/>
          <w:lang w:val="lv-LV"/>
        </w:rPr>
        <w:t xml:space="preserve"> Kandavas novada domes</w:t>
      </w:r>
      <w:r w:rsidRPr="00812142">
        <w:rPr>
          <w:rFonts w:cs="Times New Roman"/>
          <w:sz w:val="24"/>
          <w:szCs w:val="24"/>
          <w:lang w:val="lv-LV"/>
        </w:rPr>
        <w:t xml:space="preserve"> jebkādu atlīdzību un/vai kompensāciju par meta izgatavošanu un nodošanu</w:t>
      </w:r>
      <w:r w:rsidR="0082517A" w:rsidRPr="00812142">
        <w:rPr>
          <w:rFonts w:cs="Times New Roman"/>
          <w:sz w:val="24"/>
          <w:szCs w:val="24"/>
          <w:lang w:val="lv-LV"/>
        </w:rPr>
        <w:t xml:space="preserve"> Kandavas novada domei</w:t>
      </w:r>
      <w:r w:rsidRPr="00812142">
        <w:rPr>
          <w:rFonts w:cs="Times New Roman"/>
          <w:sz w:val="24"/>
          <w:szCs w:val="24"/>
          <w:lang w:val="lv-LV"/>
        </w:rPr>
        <w:t xml:space="preserve"> un autora mantisko autortiesību atsavināšanu par labu</w:t>
      </w:r>
      <w:r w:rsidR="0082517A" w:rsidRPr="00812142">
        <w:rPr>
          <w:rFonts w:cs="Times New Roman"/>
          <w:sz w:val="24"/>
          <w:szCs w:val="24"/>
          <w:lang w:val="lv-LV"/>
        </w:rPr>
        <w:t xml:space="preserve"> Kandavas novada domei</w:t>
      </w:r>
      <w:r w:rsidRPr="00812142">
        <w:rPr>
          <w:rFonts w:cs="Times New Roman"/>
          <w:sz w:val="24"/>
          <w:szCs w:val="24"/>
          <w:lang w:val="lv-LV"/>
        </w:rPr>
        <w:t xml:space="preserve"> un turpmāku šo tiesību un meta izmantošanu. </w:t>
      </w:r>
      <w:r w:rsidR="0082517A" w:rsidRPr="00812142">
        <w:rPr>
          <w:rFonts w:cs="Times New Roman"/>
          <w:sz w:val="24"/>
          <w:szCs w:val="24"/>
          <w:lang w:val="lv-LV"/>
        </w:rPr>
        <w:t xml:space="preserve">Kandavas novada domei </w:t>
      </w:r>
      <w:r w:rsidRPr="00812142">
        <w:rPr>
          <w:rFonts w:cs="Times New Roman"/>
          <w:sz w:val="24"/>
          <w:szCs w:val="24"/>
          <w:lang w:val="lv-LV"/>
        </w:rPr>
        <w:t xml:space="preserve">ir tiesības mainīt, pārstrādāt, dalīt daļās un publicēt manu izstrādāto metu bez manas atļaujas. </w:t>
      </w:r>
    </w:p>
    <w:p w:rsidR="00361320" w:rsidRPr="00812142" w:rsidRDefault="00361320" w:rsidP="00361320">
      <w:pPr>
        <w:rPr>
          <w:rFonts w:cs="Times New Roman"/>
          <w:sz w:val="24"/>
          <w:szCs w:val="24"/>
          <w:lang w:val="lv-LV"/>
        </w:rPr>
      </w:pPr>
    </w:p>
    <w:p w:rsidR="00361320" w:rsidRPr="00812142" w:rsidRDefault="00361320" w:rsidP="00361320">
      <w:pPr>
        <w:rPr>
          <w:rFonts w:cs="Times New Roman"/>
          <w:sz w:val="24"/>
          <w:szCs w:val="24"/>
          <w:lang w:val="lv-LV"/>
        </w:rPr>
      </w:pPr>
    </w:p>
    <w:p w:rsidR="00361320" w:rsidRPr="00812142" w:rsidRDefault="00361320" w:rsidP="0082517A">
      <w:pPr>
        <w:rPr>
          <w:rFonts w:cs="Times New Roman"/>
          <w:sz w:val="24"/>
          <w:szCs w:val="24"/>
          <w:lang w:val="lv-LV"/>
        </w:rPr>
      </w:pPr>
      <w:r w:rsidRPr="00812142">
        <w:rPr>
          <w:rFonts w:cs="Times New Roman"/>
          <w:sz w:val="24"/>
          <w:szCs w:val="24"/>
          <w:lang w:val="lv-LV"/>
        </w:rPr>
        <w:t>Paraksts: _____________</w:t>
      </w:r>
      <w:r w:rsidR="0082517A" w:rsidRPr="00812142">
        <w:rPr>
          <w:rFonts w:cs="Times New Roman"/>
          <w:sz w:val="24"/>
          <w:szCs w:val="24"/>
          <w:lang w:val="lv-LV"/>
        </w:rPr>
        <w:t xml:space="preserve">___________  </w:t>
      </w:r>
      <w:r w:rsidRPr="00812142">
        <w:rPr>
          <w:rFonts w:cs="Times New Roman"/>
          <w:sz w:val="24"/>
          <w:szCs w:val="24"/>
          <w:lang w:val="lv-LV"/>
        </w:rPr>
        <w:t>(</w:t>
      </w:r>
      <w:r w:rsidRPr="00E762B8">
        <w:rPr>
          <w:rFonts w:cs="Times New Roman"/>
          <w:i/>
          <w:sz w:val="24"/>
          <w:szCs w:val="24"/>
          <w:lang w:val="lv-LV"/>
        </w:rPr>
        <w:t>paraksta atšifrējums</w:t>
      </w:r>
      <w:r w:rsidRPr="00812142">
        <w:rPr>
          <w:rFonts w:cs="Times New Roman"/>
          <w:sz w:val="24"/>
          <w:szCs w:val="24"/>
          <w:lang w:val="lv-LV"/>
        </w:rPr>
        <w:t>)</w:t>
      </w:r>
    </w:p>
    <w:p w:rsidR="00361320" w:rsidRPr="00812142" w:rsidRDefault="00361320" w:rsidP="00361320">
      <w:pPr>
        <w:rPr>
          <w:rFonts w:ascii="Arial" w:hAnsi="Arial" w:cs="Arial"/>
          <w:noProof/>
          <w:sz w:val="22"/>
          <w:szCs w:val="22"/>
          <w:lang w:val="lv-LV"/>
        </w:rPr>
      </w:pPr>
    </w:p>
    <w:p w:rsidR="00361320" w:rsidRPr="00812142" w:rsidRDefault="00361320" w:rsidP="00361320">
      <w:pPr>
        <w:rPr>
          <w:rFonts w:ascii="Arial" w:hAnsi="Arial" w:cs="Arial"/>
          <w:noProof/>
          <w:sz w:val="22"/>
          <w:szCs w:val="22"/>
          <w:lang w:val="lv-LV"/>
        </w:rPr>
      </w:pPr>
    </w:p>
    <w:p w:rsidR="00361320" w:rsidRPr="00812142" w:rsidRDefault="00361320" w:rsidP="00361320">
      <w:pPr>
        <w:rPr>
          <w:rFonts w:ascii="Arial" w:hAnsi="Arial" w:cs="Arial"/>
          <w:sz w:val="22"/>
          <w:szCs w:val="22"/>
          <w:lang w:val="lv-LV"/>
        </w:rPr>
      </w:pPr>
    </w:p>
    <w:p w:rsidR="00361320" w:rsidRPr="00812142" w:rsidRDefault="00361320" w:rsidP="00361320">
      <w:pPr>
        <w:rPr>
          <w:rFonts w:ascii="Arial" w:hAnsi="Arial" w:cs="Arial"/>
          <w:sz w:val="22"/>
          <w:szCs w:val="22"/>
          <w:lang w:val="lv-LV"/>
        </w:rPr>
      </w:pPr>
    </w:p>
    <w:p w:rsidR="002D7393" w:rsidRPr="00812142" w:rsidRDefault="002D7393" w:rsidP="00E62A0B">
      <w:pPr>
        <w:rPr>
          <w:sz w:val="22"/>
          <w:szCs w:val="22"/>
          <w:lang w:val="lv-LV"/>
        </w:rPr>
      </w:pPr>
    </w:p>
    <w:sectPr w:rsidR="002D7393" w:rsidRPr="00812142" w:rsidSect="00164E69">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27C" w:rsidRDefault="0015727C" w:rsidP="004C27D4">
      <w:r>
        <w:separator/>
      </w:r>
    </w:p>
  </w:endnote>
  <w:endnote w:type="continuationSeparator" w:id="0">
    <w:p w:rsidR="0015727C" w:rsidRDefault="0015727C" w:rsidP="004C2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A"/>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60469"/>
      <w:docPartObj>
        <w:docPartGallery w:val="Page Numbers (Bottom of Page)"/>
        <w:docPartUnique/>
      </w:docPartObj>
    </w:sdtPr>
    <w:sdtContent>
      <w:p w:rsidR="009E5BAA" w:rsidRDefault="009E5BAA">
        <w:pPr>
          <w:pStyle w:val="Footer"/>
          <w:jc w:val="center"/>
        </w:pPr>
        <w:fldSimple w:instr=" PAGE   \* MERGEFORMAT ">
          <w:r w:rsidR="00364F4A">
            <w:rPr>
              <w:noProof/>
            </w:rPr>
            <w:t>8</w:t>
          </w:r>
        </w:fldSimple>
      </w:p>
    </w:sdtContent>
  </w:sdt>
  <w:p w:rsidR="009E5BAA" w:rsidRDefault="009E5B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27C" w:rsidRDefault="0015727C" w:rsidP="004C27D4">
      <w:r>
        <w:separator/>
      </w:r>
    </w:p>
  </w:footnote>
  <w:footnote w:type="continuationSeparator" w:id="0">
    <w:p w:rsidR="0015727C" w:rsidRDefault="0015727C" w:rsidP="004C27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3"/>
      <w:numFmt w:val="bullet"/>
      <w:lvlText w:val="-"/>
      <w:lvlJc w:val="left"/>
      <w:pPr>
        <w:tabs>
          <w:tab w:val="num" w:pos="360"/>
        </w:tabs>
        <w:ind w:left="360" w:hanging="360"/>
      </w:pPr>
      <w:rPr>
        <w:rFonts w:ascii="Times New Roman" w:hAnsi="Times New Roman" w:cs="Times New Roman"/>
      </w:rPr>
    </w:lvl>
  </w:abstractNum>
  <w:abstractNum w:abstractNumId="2">
    <w:nsid w:val="00000003"/>
    <w:multiLevelType w:val="singleLevel"/>
    <w:tmpl w:val="00000003"/>
    <w:name w:val="WW8Num7"/>
    <w:lvl w:ilvl="0">
      <w:start w:val="13"/>
      <w:numFmt w:val="bullet"/>
      <w:lvlText w:val="-"/>
      <w:lvlJc w:val="left"/>
      <w:pPr>
        <w:tabs>
          <w:tab w:val="num" w:pos="360"/>
        </w:tabs>
        <w:ind w:left="360" w:hanging="360"/>
      </w:pPr>
      <w:rPr>
        <w:rFonts w:ascii="Times New Roman" w:hAnsi="Times New Roman" w:cs="Times New Roman"/>
      </w:rPr>
    </w:lvl>
  </w:abstractNum>
  <w:abstractNum w:abstractNumId="3">
    <w:nsid w:val="00000004"/>
    <w:multiLevelType w:val="singleLevel"/>
    <w:tmpl w:val="00000004"/>
    <w:name w:val="WW8Num18"/>
    <w:lvl w:ilvl="0">
      <w:start w:val="1"/>
      <w:numFmt w:val="decimal"/>
      <w:lvlText w:val="%1."/>
      <w:lvlJc w:val="left"/>
      <w:pPr>
        <w:tabs>
          <w:tab w:val="num" w:pos="0"/>
        </w:tabs>
        <w:ind w:left="720" w:hanging="360"/>
      </w:pPr>
    </w:lvl>
  </w:abstractNum>
  <w:abstractNum w:abstractNumId="4">
    <w:nsid w:val="047E00C7"/>
    <w:multiLevelType w:val="hybridMultilevel"/>
    <w:tmpl w:val="1E4A4424"/>
    <w:lvl w:ilvl="0" w:tplc="04260001">
      <w:start w:val="1"/>
      <w:numFmt w:val="bullet"/>
      <w:lvlText w:val=""/>
      <w:lvlJc w:val="left"/>
      <w:pPr>
        <w:ind w:left="1502" w:hanging="360"/>
      </w:pPr>
      <w:rPr>
        <w:rFonts w:ascii="Symbol" w:hAnsi="Symbol" w:hint="default"/>
      </w:rPr>
    </w:lvl>
    <w:lvl w:ilvl="1" w:tplc="04260003" w:tentative="1">
      <w:start w:val="1"/>
      <w:numFmt w:val="bullet"/>
      <w:lvlText w:val="o"/>
      <w:lvlJc w:val="left"/>
      <w:pPr>
        <w:ind w:left="2222" w:hanging="360"/>
      </w:pPr>
      <w:rPr>
        <w:rFonts w:ascii="Courier New" w:hAnsi="Courier New" w:cs="Courier New" w:hint="default"/>
      </w:rPr>
    </w:lvl>
    <w:lvl w:ilvl="2" w:tplc="04260005" w:tentative="1">
      <w:start w:val="1"/>
      <w:numFmt w:val="bullet"/>
      <w:lvlText w:val=""/>
      <w:lvlJc w:val="left"/>
      <w:pPr>
        <w:ind w:left="2942" w:hanging="360"/>
      </w:pPr>
      <w:rPr>
        <w:rFonts w:ascii="Wingdings" w:hAnsi="Wingdings" w:hint="default"/>
      </w:rPr>
    </w:lvl>
    <w:lvl w:ilvl="3" w:tplc="04260001" w:tentative="1">
      <w:start w:val="1"/>
      <w:numFmt w:val="bullet"/>
      <w:lvlText w:val=""/>
      <w:lvlJc w:val="left"/>
      <w:pPr>
        <w:ind w:left="3662" w:hanging="360"/>
      </w:pPr>
      <w:rPr>
        <w:rFonts w:ascii="Symbol" w:hAnsi="Symbol" w:hint="default"/>
      </w:rPr>
    </w:lvl>
    <w:lvl w:ilvl="4" w:tplc="04260003" w:tentative="1">
      <w:start w:val="1"/>
      <w:numFmt w:val="bullet"/>
      <w:lvlText w:val="o"/>
      <w:lvlJc w:val="left"/>
      <w:pPr>
        <w:ind w:left="4382" w:hanging="360"/>
      </w:pPr>
      <w:rPr>
        <w:rFonts w:ascii="Courier New" w:hAnsi="Courier New" w:cs="Courier New" w:hint="default"/>
      </w:rPr>
    </w:lvl>
    <w:lvl w:ilvl="5" w:tplc="04260005" w:tentative="1">
      <w:start w:val="1"/>
      <w:numFmt w:val="bullet"/>
      <w:lvlText w:val=""/>
      <w:lvlJc w:val="left"/>
      <w:pPr>
        <w:ind w:left="5102" w:hanging="360"/>
      </w:pPr>
      <w:rPr>
        <w:rFonts w:ascii="Wingdings" w:hAnsi="Wingdings" w:hint="default"/>
      </w:rPr>
    </w:lvl>
    <w:lvl w:ilvl="6" w:tplc="04260001" w:tentative="1">
      <w:start w:val="1"/>
      <w:numFmt w:val="bullet"/>
      <w:lvlText w:val=""/>
      <w:lvlJc w:val="left"/>
      <w:pPr>
        <w:ind w:left="5822" w:hanging="360"/>
      </w:pPr>
      <w:rPr>
        <w:rFonts w:ascii="Symbol" w:hAnsi="Symbol" w:hint="default"/>
      </w:rPr>
    </w:lvl>
    <w:lvl w:ilvl="7" w:tplc="04260003" w:tentative="1">
      <w:start w:val="1"/>
      <w:numFmt w:val="bullet"/>
      <w:lvlText w:val="o"/>
      <w:lvlJc w:val="left"/>
      <w:pPr>
        <w:ind w:left="6542" w:hanging="360"/>
      </w:pPr>
      <w:rPr>
        <w:rFonts w:ascii="Courier New" w:hAnsi="Courier New" w:cs="Courier New" w:hint="default"/>
      </w:rPr>
    </w:lvl>
    <w:lvl w:ilvl="8" w:tplc="04260005" w:tentative="1">
      <w:start w:val="1"/>
      <w:numFmt w:val="bullet"/>
      <w:lvlText w:val=""/>
      <w:lvlJc w:val="left"/>
      <w:pPr>
        <w:ind w:left="7262" w:hanging="360"/>
      </w:pPr>
      <w:rPr>
        <w:rFonts w:ascii="Wingdings" w:hAnsi="Wingdings" w:hint="default"/>
      </w:rPr>
    </w:lvl>
  </w:abstractNum>
  <w:abstractNum w:abstractNumId="5">
    <w:nsid w:val="06257C2B"/>
    <w:multiLevelType w:val="hybridMultilevel"/>
    <w:tmpl w:val="85DCEA96"/>
    <w:lvl w:ilvl="0" w:tplc="04260001">
      <w:start w:val="1"/>
      <w:numFmt w:val="bullet"/>
      <w:lvlText w:val=""/>
      <w:lvlJc w:val="left"/>
      <w:pPr>
        <w:ind w:left="1502" w:hanging="360"/>
      </w:pPr>
      <w:rPr>
        <w:rFonts w:ascii="Symbol" w:hAnsi="Symbol" w:hint="default"/>
      </w:rPr>
    </w:lvl>
    <w:lvl w:ilvl="1" w:tplc="04260003" w:tentative="1">
      <w:start w:val="1"/>
      <w:numFmt w:val="bullet"/>
      <w:lvlText w:val="o"/>
      <w:lvlJc w:val="left"/>
      <w:pPr>
        <w:ind w:left="2222" w:hanging="360"/>
      </w:pPr>
      <w:rPr>
        <w:rFonts w:ascii="Courier New" w:hAnsi="Courier New" w:cs="Courier New" w:hint="default"/>
      </w:rPr>
    </w:lvl>
    <w:lvl w:ilvl="2" w:tplc="04260005" w:tentative="1">
      <w:start w:val="1"/>
      <w:numFmt w:val="bullet"/>
      <w:lvlText w:val=""/>
      <w:lvlJc w:val="left"/>
      <w:pPr>
        <w:ind w:left="2942" w:hanging="360"/>
      </w:pPr>
      <w:rPr>
        <w:rFonts w:ascii="Wingdings" w:hAnsi="Wingdings" w:hint="default"/>
      </w:rPr>
    </w:lvl>
    <w:lvl w:ilvl="3" w:tplc="04260001" w:tentative="1">
      <w:start w:val="1"/>
      <w:numFmt w:val="bullet"/>
      <w:lvlText w:val=""/>
      <w:lvlJc w:val="left"/>
      <w:pPr>
        <w:ind w:left="3662" w:hanging="360"/>
      </w:pPr>
      <w:rPr>
        <w:rFonts w:ascii="Symbol" w:hAnsi="Symbol" w:hint="default"/>
      </w:rPr>
    </w:lvl>
    <w:lvl w:ilvl="4" w:tplc="04260003" w:tentative="1">
      <w:start w:val="1"/>
      <w:numFmt w:val="bullet"/>
      <w:lvlText w:val="o"/>
      <w:lvlJc w:val="left"/>
      <w:pPr>
        <w:ind w:left="4382" w:hanging="360"/>
      </w:pPr>
      <w:rPr>
        <w:rFonts w:ascii="Courier New" w:hAnsi="Courier New" w:cs="Courier New" w:hint="default"/>
      </w:rPr>
    </w:lvl>
    <w:lvl w:ilvl="5" w:tplc="04260005" w:tentative="1">
      <w:start w:val="1"/>
      <w:numFmt w:val="bullet"/>
      <w:lvlText w:val=""/>
      <w:lvlJc w:val="left"/>
      <w:pPr>
        <w:ind w:left="5102" w:hanging="360"/>
      </w:pPr>
      <w:rPr>
        <w:rFonts w:ascii="Wingdings" w:hAnsi="Wingdings" w:hint="default"/>
      </w:rPr>
    </w:lvl>
    <w:lvl w:ilvl="6" w:tplc="04260001" w:tentative="1">
      <w:start w:val="1"/>
      <w:numFmt w:val="bullet"/>
      <w:lvlText w:val=""/>
      <w:lvlJc w:val="left"/>
      <w:pPr>
        <w:ind w:left="5822" w:hanging="360"/>
      </w:pPr>
      <w:rPr>
        <w:rFonts w:ascii="Symbol" w:hAnsi="Symbol" w:hint="default"/>
      </w:rPr>
    </w:lvl>
    <w:lvl w:ilvl="7" w:tplc="04260003" w:tentative="1">
      <w:start w:val="1"/>
      <w:numFmt w:val="bullet"/>
      <w:lvlText w:val="o"/>
      <w:lvlJc w:val="left"/>
      <w:pPr>
        <w:ind w:left="6542" w:hanging="360"/>
      </w:pPr>
      <w:rPr>
        <w:rFonts w:ascii="Courier New" w:hAnsi="Courier New" w:cs="Courier New" w:hint="default"/>
      </w:rPr>
    </w:lvl>
    <w:lvl w:ilvl="8" w:tplc="04260005" w:tentative="1">
      <w:start w:val="1"/>
      <w:numFmt w:val="bullet"/>
      <w:lvlText w:val=""/>
      <w:lvlJc w:val="left"/>
      <w:pPr>
        <w:ind w:left="7262" w:hanging="360"/>
      </w:pPr>
      <w:rPr>
        <w:rFonts w:ascii="Wingdings" w:hAnsi="Wingdings" w:hint="default"/>
      </w:rPr>
    </w:lvl>
  </w:abstractNum>
  <w:abstractNum w:abstractNumId="6">
    <w:nsid w:val="071B3C14"/>
    <w:multiLevelType w:val="hybridMultilevel"/>
    <w:tmpl w:val="EEE425C6"/>
    <w:lvl w:ilvl="0" w:tplc="9772961A">
      <w:start w:val="1"/>
      <w:numFmt w:val="decimal"/>
      <w:lvlText w:val="1.1.%1."/>
      <w:lvlJc w:val="left"/>
      <w:pPr>
        <w:ind w:left="1429" w:hanging="360"/>
      </w:pPr>
      <w:rPr>
        <w:rFonts w:hint="default"/>
        <w:b w:val="0"/>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
    <w:nsid w:val="18A40EB7"/>
    <w:multiLevelType w:val="hybridMultilevel"/>
    <w:tmpl w:val="51A0C8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nsid w:val="197D747D"/>
    <w:multiLevelType w:val="hybridMultilevel"/>
    <w:tmpl w:val="D13C6AB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9">
    <w:nsid w:val="19EC210F"/>
    <w:multiLevelType w:val="hybridMultilevel"/>
    <w:tmpl w:val="F79EFCE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1CE8272C"/>
    <w:multiLevelType w:val="multilevel"/>
    <w:tmpl w:val="09181EC0"/>
    <w:lvl w:ilvl="0">
      <w:start w:val="4"/>
      <w:numFmt w:val="decimal"/>
      <w:lvlText w:val="%1."/>
      <w:lvlJc w:val="left"/>
      <w:pPr>
        <w:ind w:left="1080" w:hanging="360"/>
      </w:pPr>
      <w:rPr>
        <w:rFonts w:hint="default"/>
      </w:rPr>
    </w:lvl>
    <w:lvl w:ilvl="1">
      <w:start w:val="1"/>
      <w:numFmt w:val="decimal"/>
      <w:isLgl/>
      <w:lvlText w:val="%1.%2."/>
      <w:lvlJc w:val="left"/>
      <w:pPr>
        <w:ind w:left="3621" w:hanging="360"/>
      </w:pPr>
      <w:rPr>
        <w:rFonts w:hint="default"/>
        <w:b w:val="0"/>
      </w:rPr>
    </w:lvl>
    <w:lvl w:ilvl="2">
      <w:start w:val="1"/>
      <w:numFmt w:val="decimal"/>
      <w:isLgl/>
      <w:lvlText w:val="%3."/>
      <w:lvlJc w:val="left"/>
      <w:pPr>
        <w:ind w:left="1440" w:hanging="720"/>
      </w:pPr>
      <w:rPr>
        <w:rFonts w:ascii="Times New Roman" w:eastAsiaTheme="minorHAnsi" w:hAnsi="Times New Roman" w:cstheme="minorBidi"/>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11">
    <w:nsid w:val="22AD6CF6"/>
    <w:multiLevelType w:val="hybridMultilevel"/>
    <w:tmpl w:val="AA2CC4D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31A37F87"/>
    <w:multiLevelType w:val="multilevel"/>
    <w:tmpl w:val="FBDCEE52"/>
    <w:lvl w:ilvl="0">
      <w:start w:val="1"/>
      <w:numFmt w:val="decimal"/>
      <w:lvlText w:val="%1."/>
      <w:lvlJc w:val="left"/>
      <w:pPr>
        <w:tabs>
          <w:tab w:val="num" w:pos="2520"/>
        </w:tabs>
        <w:ind w:left="2520" w:hanging="360"/>
      </w:pPr>
      <w:rPr>
        <w:rFonts w:ascii="Times New Roman" w:hAnsi="Times New Roman" w:cs="Times New Roman" w:hint="default"/>
        <w:b/>
        <w:i w:val="0"/>
        <w:sz w:val="22"/>
        <w:szCs w:val="22"/>
      </w:rPr>
    </w:lvl>
    <w:lvl w:ilvl="1">
      <w:start w:val="1"/>
      <w:numFmt w:val="decimal"/>
      <w:isLgl/>
      <w:lvlText w:val="%1.%2."/>
      <w:lvlJc w:val="left"/>
      <w:pPr>
        <w:tabs>
          <w:tab w:val="num" w:pos="2880"/>
        </w:tabs>
        <w:ind w:left="2880" w:hanging="720"/>
      </w:pPr>
      <w:rPr>
        <w:rFonts w:cs="Times New Roman" w:hint="default"/>
        <w:b w:val="0"/>
        <w:i w:val="0"/>
        <w:sz w:val="22"/>
        <w:szCs w:val="22"/>
      </w:rPr>
    </w:lvl>
    <w:lvl w:ilvl="2">
      <w:start w:val="1"/>
      <w:numFmt w:val="decimal"/>
      <w:isLgl/>
      <w:lvlText w:val="%1.%2.%3."/>
      <w:lvlJc w:val="left"/>
      <w:pPr>
        <w:tabs>
          <w:tab w:val="num" w:pos="2880"/>
        </w:tabs>
        <w:ind w:left="2880" w:hanging="720"/>
      </w:pPr>
      <w:rPr>
        <w:rFonts w:cs="Times New Roman" w:hint="default"/>
        <w:b w:val="0"/>
      </w:rPr>
    </w:lvl>
    <w:lvl w:ilvl="3">
      <w:start w:val="1"/>
      <w:numFmt w:val="decimal"/>
      <w:isLgl/>
      <w:lvlText w:val="%1.%2.%3.%4."/>
      <w:lvlJc w:val="left"/>
      <w:pPr>
        <w:tabs>
          <w:tab w:val="num" w:pos="3240"/>
        </w:tabs>
        <w:ind w:left="3240" w:hanging="1080"/>
      </w:pPr>
      <w:rPr>
        <w:rFonts w:cs="Times New Roman" w:hint="default"/>
        <w:b w:val="0"/>
      </w:rPr>
    </w:lvl>
    <w:lvl w:ilvl="4">
      <w:start w:val="1"/>
      <w:numFmt w:val="decimal"/>
      <w:isLgl/>
      <w:lvlText w:val="%1.%2.%3.%4.%5."/>
      <w:lvlJc w:val="left"/>
      <w:pPr>
        <w:tabs>
          <w:tab w:val="num" w:pos="3240"/>
        </w:tabs>
        <w:ind w:left="3240" w:hanging="1080"/>
      </w:pPr>
      <w:rPr>
        <w:rFonts w:cs="Times New Roman" w:hint="default"/>
      </w:rPr>
    </w:lvl>
    <w:lvl w:ilvl="5">
      <w:start w:val="1"/>
      <w:numFmt w:val="decimal"/>
      <w:pStyle w:val="Heading6"/>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800"/>
      </w:pPr>
      <w:rPr>
        <w:rFonts w:cs="Times New Roman" w:hint="default"/>
      </w:rPr>
    </w:lvl>
    <w:lvl w:ilvl="7">
      <w:start w:val="1"/>
      <w:numFmt w:val="decimal"/>
      <w:isLgl/>
      <w:lvlText w:val="%1.%2.%3.%4.%5.%6.%7.%8."/>
      <w:lvlJc w:val="left"/>
      <w:pPr>
        <w:tabs>
          <w:tab w:val="num" w:pos="3960"/>
        </w:tabs>
        <w:ind w:left="3960" w:hanging="1800"/>
      </w:pPr>
      <w:rPr>
        <w:rFonts w:cs="Times New Roman" w:hint="default"/>
      </w:rPr>
    </w:lvl>
    <w:lvl w:ilvl="8">
      <w:start w:val="1"/>
      <w:numFmt w:val="decimal"/>
      <w:isLgl/>
      <w:lvlText w:val="%1.%2.%3.%4.%5.%6.%7.%8.%9."/>
      <w:lvlJc w:val="left"/>
      <w:pPr>
        <w:tabs>
          <w:tab w:val="num" w:pos="4320"/>
        </w:tabs>
        <w:ind w:left="4320" w:hanging="2160"/>
      </w:pPr>
      <w:rPr>
        <w:rFonts w:cs="Times New Roman" w:hint="default"/>
      </w:rPr>
    </w:lvl>
  </w:abstractNum>
  <w:abstractNum w:abstractNumId="13">
    <w:nsid w:val="34654435"/>
    <w:multiLevelType w:val="multilevel"/>
    <w:tmpl w:val="2C926520"/>
    <w:lvl w:ilvl="0">
      <w:start w:val="1"/>
      <w:numFmt w:val="decimal"/>
      <w:lvlText w:val="%1."/>
      <w:lvlJc w:val="left"/>
      <w:pPr>
        <w:ind w:left="720" w:hanging="360"/>
      </w:p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82F23E6"/>
    <w:multiLevelType w:val="hybridMultilevel"/>
    <w:tmpl w:val="C18A49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nsid w:val="4C261812"/>
    <w:multiLevelType w:val="hybridMultilevel"/>
    <w:tmpl w:val="1CC28CAA"/>
    <w:lvl w:ilvl="0" w:tplc="0426000F">
      <w:start w:val="1"/>
      <w:numFmt w:val="decimal"/>
      <w:lvlText w:val="%1."/>
      <w:lvlJc w:val="left"/>
      <w:pPr>
        <w:ind w:left="502" w:hanging="360"/>
      </w:pPr>
      <w:rPr>
        <w:rFonts w:cs="Times New Roman" w:hint="default"/>
      </w:rPr>
    </w:lvl>
    <w:lvl w:ilvl="1" w:tplc="04260019">
      <w:start w:val="1"/>
      <w:numFmt w:val="lowerLetter"/>
      <w:lvlText w:val="%2."/>
      <w:lvlJc w:val="left"/>
      <w:pPr>
        <w:ind w:left="1222" w:hanging="360"/>
      </w:pPr>
      <w:rPr>
        <w:rFonts w:cs="Times New Roman"/>
      </w:rPr>
    </w:lvl>
    <w:lvl w:ilvl="2" w:tplc="0426001B">
      <w:start w:val="1"/>
      <w:numFmt w:val="lowerRoman"/>
      <w:lvlText w:val="%3."/>
      <w:lvlJc w:val="right"/>
      <w:pPr>
        <w:ind w:left="1942" w:hanging="180"/>
      </w:pPr>
      <w:rPr>
        <w:rFonts w:cs="Times New Roman"/>
      </w:rPr>
    </w:lvl>
    <w:lvl w:ilvl="3" w:tplc="0426000F">
      <w:start w:val="1"/>
      <w:numFmt w:val="decimal"/>
      <w:lvlText w:val="%4."/>
      <w:lvlJc w:val="left"/>
      <w:pPr>
        <w:ind w:left="2662" w:hanging="360"/>
      </w:pPr>
      <w:rPr>
        <w:rFonts w:cs="Times New Roman"/>
      </w:rPr>
    </w:lvl>
    <w:lvl w:ilvl="4" w:tplc="04260019">
      <w:start w:val="1"/>
      <w:numFmt w:val="lowerLetter"/>
      <w:lvlText w:val="%5."/>
      <w:lvlJc w:val="left"/>
      <w:pPr>
        <w:ind w:left="3382" w:hanging="360"/>
      </w:pPr>
      <w:rPr>
        <w:rFonts w:cs="Times New Roman"/>
      </w:rPr>
    </w:lvl>
    <w:lvl w:ilvl="5" w:tplc="0426001B">
      <w:start w:val="1"/>
      <w:numFmt w:val="lowerRoman"/>
      <w:lvlText w:val="%6."/>
      <w:lvlJc w:val="right"/>
      <w:pPr>
        <w:ind w:left="4102" w:hanging="180"/>
      </w:pPr>
      <w:rPr>
        <w:rFonts w:cs="Times New Roman"/>
      </w:rPr>
    </w:lvl>
    <w:lvl w:ilvl="6" w:tplc="0426000F">
      <w:start w:val="1"/>
      <w:numFmt w:val="decimal"/>
      <w:lvlText w:val="%7."/>
      <w:lvlJc w:val="left"/>
      <w:pPr>
        <w:ind w:left="4822" w:hanging="360"/>
      </w:pPr>
      <w:rPr>
        <w:rFonts w:cs="Times New Roman"/>
      </w:rPr>
    </w:lvl>
    <w:lvl w:ilvl="7" w:tplc="04260019">
      <w:start w:val="1"/>
      <w:numFmt w:val="lowerLetter"/>
      <w:lvlText w:val="%8."/>
      <w:lvlJc w:val="left"/>
      <w:pPr>
        <w:ind w:left="5542" w:hanging="360"/>
      </w:pPr>
      <w:rPr>
        <w:rFonts w:cs="Times New Roman"/>
      </w:rPr>
    </w:lvl>
    <w:lvl w:ilvl="8" w:tplc="0426001B">
      <w:start w:val="1"/>
      <w:numFmt w:val="lowerRoman"/>
      <w:lvlText w:val="%9."/>
      <w:lvlJc w:val="right"/>
      <w:pPr>
        <w:ind w:left="6262" w:hanging="180"/>
      </w:pPr>
      <w:rPr>
        <w:rFonts w:cs="Times New Roman"/>
      </w:rPr>
    </w:lvl>
  </w:abstractNum>
  <w:abstractNum w:abstractNumId="16">
    <w:nsid w:val="4C7273E3"/>
    <w:multiLevelType w:val="multilevel"/>
    <w:tmpl w:val="01DA85F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3471AFE"/>
    <w:multiLevelType w:val="hybridMultilevel"/>
    <w:tmpl w:val="3E9664A8"/>
    <w:lvl w:ilvl="0" w:tplc="BD0E4D06">
      <w:start w:val="40"/>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2A114E9"/>
    <w:multiLevelType w:val="hybridMultilevel"/>
    <w:tmpl w:val="D7A8D4D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68DD2E90"/>
    <w:multiLevelType w:val="hybridMultilevel"/>
    <w:tmpl w:val="8D02ED3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nsid w:val="6C357462"/>
    <w:multiLevelType w:val="multilevel"/>
    <w:tmpl w:val="63483642"/>
    <w:lvl w:ilvl="0">
      <w:start w:val="1"/>
      <w:numFmt w:val="decimal"/>
      <w:pStyle w:val="Stils1"/>
      <w:lvlText w:val="%1."/>
      <w:lvlJc w:val="left"/>
      <w:pPr>
        <w:tabs>
          <w:tab w:val="num" w:pos="454"/>
        </w:tabs>
        <w:ind w:left="454" w:hanging="454"/>
      </w:pPr>
      <w:rPr>
        <w:rFonts w:hint="default"/>
      </w:rPr>
    </w:lvl>
    <w:lvl w:ilvl="1">
      <w:start w:val="1"/>
      <w:numFmt w:val="decimal"/>
      <w:pStyle w:val="Stils2"/>
      <w:lvlText w:val="%1.%2."/>
      <w:lvlJc w:val="left"/>
      <w:pPr>
        <w:tabs>
          <w:tab w:val="num" w:pos="454"/>
        </w:tabs>
        <w:ind w:left="454" w:hanging="454"/>
      </w:pPr>
      <w:rPr>
        <w:rFonts w:hint="default"/>
        <w:color w:val="auto"/>
        <w:sz w:val="20"/>
        <w:szCs w:val="20"/>
      </w:rPr>
    </w:lvl>
    <w:lvl w:ilvl="2">
      <w:start w:val="1"/>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2438"/>
        </w:tabs>
        <w:ind w:left="2438"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3B35D80"/>
    <w:multiLevelType w:val="hybridMultilevel"/>
    <w:tmpl w:val="9FC26BC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2"/>
  </w:num>
  <w:num w:numId="2">
    <w:abstractNumId w:val="13"/>
  </w:num>
  <w:num w:numId="3">
    <w:abstractNumId w:val="20"/>
  </w:num>
  <w:num w:numId="4">
    <w:abstractNumId w:val="9"/>
  </w:num>
  <w:num w:numId="5">
    <w:abstractNumId w:val="14"/>
  </w:num>
  <w:num w:numId="6">
    <w:abstractNumId w:val="21"/>
  </w:num>
  <w:num w:numId="7">
    <w:abstractNumId w:val="8"/>
  </w:num>
  <w:num w:numId="8">
    <w:abstractNumId w:val="7"/>
  </w:num>
  <w:num w:numId="9">
    <w:abstractNumId w:val="18"/>
  </w:num>
  <w:num w:numId="10">
    <w:abstractNumId w:val="11"/>
  </w:num>
  <w:num w:numId="11">
    <w:abstractNumId w:val="19"/>
  </w:num>
  <w:num w:numId="12">
    <w:abstractNumId w:val="15"/>
  </w:num>
  <w:num w:numId="13">
    <w:abstractNumId w:val="0"/>
  </w:num>
  <w:num w:numId="14">
    <w:abstractNumId w:val="1"/>
  </w:num>
  <w:num w:numId="15">
    <w:abstractNumId w:val="2"/>
  </w:num>
  <w:num w:numId="16">
    <w:abstractNumId w:val="3"/>
  </w:num>
  <w:num w:numId="17">
    <w:abstractNumId w:val="16"/>
  </w:num>
  <w:num w:numId="18">
    <w:abstractNumId w:val="5"/>
  </w:num>
  <w:num w:numId="19">
    <w:abstractNumId w:val="4"/>
  </w:num>
  <w:num w:numId="20">
    <w:abstractNumId w:val="6"/>
  </w:num>
  <w:num w:numId="21">
    <w:abstractNumId w:val="10"/>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2D7393"/>
    <w:rsid w:val="00005F2B"/>
    <w:rsid w:val="00012442"/>
    <w:rsid w:val="00013D39"/>
    <w:rsid w:val="00016C1B"/>
    <w:rsid w:val="00021A44"/>
    <w:rsid w:val="00026B07"/>
    <w:rsid w:val="00037562"/>
    <w:rsid w:val="00042E45"/>
    <w:rsid w:val="00042F51"/>
    <w:rsid w:val="0005563E"/>
    <w:rsid w:val="0005702F"/>
    <w:rsid w:val="00060E6F"/>
    <w:rsid w:val="00076AD9"/>
    <w:rsid w:val="00086C57"/>
    <w:rsid w:val="00093B7B"/>
    <w:rsid w:val="000A4A9C"/>
    <w:rsid w:val="000A6D96"/>
    <w:rsid w:val="000B0F77"/>
    <w:rsid w:val="000B30D7"/>
    <w:rsid w:val="000C0D83"/>
    <w:rsid w:val="000C2368"/>
    <w:rsid w:val="000D1609"/>
    <w:rsid w:val="000E37C1"/>
    <w:rsid w:val="000E4FC7"/>
    <w:rsid w:val="000F0F8A"/>
    <w:rsid w:val="000F1C58"/>
    <w:rsid w:val="000F3DEA"/>
    <w:rsid w:val="000F7ED5"/>
    <w:rsid w:val="00123296"/>
    <w:rsid w:val="00130C65"/>
    <w:rsid w:val="0013213B"/>
    <w:rsid w:val="001329C8"/>
    <w:rsid w:val="00132BC3"/>
    <w:rsid w:val="00136F98"/>
    <w:rsid w:val="00151682"/>
    <w:rsid w:val="001523D6"/>
    <w:rsid w:val="00152C26"/>
    <w:rsid w:val="00154B58"/>
    <w:rsid w:val="0015727C"/>
    <w:rsid w:val="001614F2"/>
    <w:rsid w:val="00164E69"/>
    <w:rsid w:val="00165C09"/>
    <w:rsid w:val="00167258"/>
    <w:rsid w:val="00182D59"/>
    <w:rsid w:val="00193441"/>
    <w:rsid w:val="00197993"/>
    <w:rsid w:val="001B3EF6"/>
    <w:rsid w:val="001B5B2C"/>
    <w:rsid w:val="001C65BC"/>
    <w:rsid w:val="001D6711"/>
    <w:rsid w:val="001F07A6"/>
    <w:rsid w:val="001F0F2C"/>
    <w:rsid w:val="002002CA"/>
    <w:rsid w:val="002020E6"/>
    <w:rsid w:val="00202F3C"/>
    <w:rsid w:val="00210806"/>
    <w:rsid w:val="002158B3"/>
    <w:rsid w:val="00217201"/>
    <w:rsid w:val="00221ED5"/>
    <w:rsid w:val="002221A8"/>
    <w:rsid w:val="00240ABC"/>
    <w:rsid w:val="00241AF5"/>
    <w:rsid w:val="002507F9"/>
    <w:rsid w:val="0025735D"/>
    <w:rsid w:val="002629DC"/>
    <w:rsid w:val="002668EA"/>
    <w:rsid w:val="00272428"/>
    <w:rsid w:val="00280401"/>
    <w:rsid w:val="00280FBD"/>
    <w:rsid w:val="0028695A"/>
    <w:rsid w:val="0029031B"/>
    <w:rsid w:val="002937DA"/>
    <w:rsid w:val="00294FA1"/>
    <w:rsid w:val="0029770E"/>
    <w:rsid w:val="00297825"/>
    <w:rsid w:val="002C30DA"/>
    <w:rsid w:val="002D01D9"/>
    <w:rsid w:val="002D7393"/>
    <w:rsid w:val="002E527C"/>
    <w:rsid w:val="002F45FC"/>
    <w:rsid w:val="00301FDD"/>
    <w:rsid w:val="003035D5"/>
    <w:rsid w:val="00306369"/>
    <w:rsid w:val="0030792E"/>
    <w:rsid w:val="003109B1"/>
    <w:rsid w:val="003116C7"/>
    <w:rsid w:val="00320DB7"/>
    <w:rsid w:val="003214DB"/>
    <w:rsid w:val="00325196"/>
    <w:rsid w:val="00325CDE"/>
    <w:rsid w:val="003279DF"/>
    <w:rsid w:val="00332512"/>
    <w:rsid w:val="00333071"/>
    <w:rsid w:val="00356BBE"/>
    <w:rsid w:val="00361320"/>
    <w:rsid w:val="00364F4A"/>
    <w:rsid w:val="00365473"/>
    <w:rsid w:val="00374B1A"/>
    <w:rsid w:val="003773F5"/>
    <w:rsid w:val="00381CF5"/>
    <w:rsid w:val="00383E40"/>
    <w:rsid w:val="003876FC"/>
    <w:rsid w:val="003A44E3"/>
    <w:rsid w:val="003A48EE"/>
    <w:rsid w:val="003B4F3F"/>
    <w:rsid w:val="003B68F1"/>
    <w:rsid w:val="003C17DB"/>
    <w:rsid w:val="003D0760"/>
    <w:rsid w:val="003D752C"/>
    <w:rsid w:val="003F6F0F"/>
    <w:rsid w:val="00405743"/>
    <w:rsid w:val="00410FFE"/>
    <w:rsid w:val="00417804"/>
    <w:rsid w:val="00420D82"/>
    <w:rsid w:val="004249B1"/>
    <w:rsid w:val="00426BB2"/>
    <w:rsid w:val="0042704A"/>
    <w:rsid w:val="0043068F"/>
    <w:rsid w:val="0043250E"/>
    <w:rsid w:val="004333EC"/>
    <w:rsid w:val="00442793"/>
    <w:rsid w:val="00443C9A"/>
    <w:rsid w:val="0044619F"/>
    <w:rsid w:val="004567A3"/>
    <w:rsid w:val="00456B62"/>
    <w:rsid w:val="00462CFB"/>
    <w:rsid w:val="00462FB3"/>
    <w:rsid w:val="004848E2"/>
    <w:rsid w:val="00493E45"/>
    <w:rsid w:val="0049575C"/>
    <w:rsid w:val="004A57F3"/>
    <w:rsid w:val="004A7836"/>
    <w:rsid w:val="004B09D9"/>
    <w:rsid w:val="004B341F"/>
    <w:rsid w:val="004B583C"/>
    <w:rsid w:val="004B6F60"/>
    <w:rsid w:val="004C27D4"/>
    <w:rsid w:val="004D0E16"/>
    <w:rsid w:val="004F1D48"/>
    <w:rsid w:val="004F27C2"/>
    <w:rsid w:val="0051096F"/>
    <w:rsid w:val="005141DE"/>
    <w:rsid w:val="00514F34"/>
    <w:rsid w:val="00521A31"/>
    <w:rsid w:val="00530358"/>
    <w:rsid w:val="00533601"/>
    <w:rsid w:val="00536637"/>
    <w:rsid w:val="005377BE"/>
    <w:rsid w:val="0053789E"/>
    <w:rsid w:val="00537C8C"/>
    <w:rsid w:val="00555C02"/>
    <w:rsid w:val="00582567"/>
    <w:rsid w:val="00590F3D"/>
    <w:rsid w:val="00595097"/>
    <w:rsid w:val="005A31C7"/>
    <w:rsid w:val="005A3F6C"/>
    <w:rsid w:val="005A6C4D"/>
    <w:rsid w:val="005A7B97"/>
    <w:rsid w:val="005B0F4A"/>
    <w:rsid w:val="005B6444"/>
    <w:rsid w:val="005C6256"/>
    <w:rsid w:val="005D1E55"/>
    <w:rsid w:val="005D6FA0"/>
    <w:rsid w:val="005D73BD"/>
    <w:rsid w:val="005E1630"/>
    <w:rsid w:val="005E7599"/>
    <w:rsid w:val="005F4C18"/>
    <w:rsid w:val="00631B1A"/>
    <w:rsid w:val="00632148"/>
    <w:rsid w:val="00633736"/>
    <w:rsid w:val="006568F5"/>
    <w:rsid w:val="00657DB9"/>
    <w:rsid w:val="00661937"/>
    <w:rsid w:val="00662668"/>
    <w:rsid w:val="00662DFC"/>
    <w:rsid w:val="0067457C"/>
    <w:rsid w:val="00682FBD"/>
    <w:rsid w:val="0068468F"/>
    <w:rsid w:val="00692943"/>
    <w:rsid w:val="006A0225"/>
    <w:rsid w:val="006A08F7"/>
    <w:rsid w:val="006B1EBE"/>
    <w:rsid w:val="006B4EBE"/>
    <w:rsid w:val="006B76EC"/>
    <w:rsid w:val="006C3018"/>
    <w:rsid w:val="006D1A40"/>
    <w:rsid w:val="006E2F96"/>
    <w:rsid w:val="0070676B"/>
    <w:rsid w:val="00707074"/>
    <w:rsid w:val="007078CA"/>
    <w:rsid w:val="00707BCE"/>
    <w:rsid w:val="007225E5"/>
    <w:rsid w:val="00725B7D"/>
    <w:rsid w:val="00733A79"/>
    <w:rsid w:val="00741B2E"/>
    <w:rsid w:val="00745C4E"/>
    <w:rsid w:val="007506EA"/>
    <w:rsid w:val="00756622"/>
    <w:rsid w:val="0075762D"/>
    <w:rsid w:val="00762E2B"/>
    <w:rsid w:val="0077325F"/>
    <w:rsid w:val="00782678"/>
    <w:rsid w:val="007904A0"/>
    <w:rsid w:val="00792A1F"/>
    <w:rsid w:val="00795B01"/>
    <w:rsid w:val="007A47FD"/>
    <w:rsid w:val="007B37BE"/>
    <w:rsid w:val="007B53B0"/>
    <w:rsid w:val="007C30B5"/>
    <w:rsid w:val="007C695C"/>
    <w:rsid w:val="007D1894"/>
    <w:rsid w:val="007D42B9"/>
    <w:rsid w:val="007E0718"/>
    <w:rsid w:val="007E4446"/>
    <w:rsid w:val="007F3CDE"/>
    <w:rsid w:val="007F3E42"/>
    <w:rsid w:val="007F6CDE"/>
    <w:rsid w:val="00803DC6"/>
    <w:rsid w:val="00807C30"/>
    <w:rsid w:val="00812142"/>
    <w:rsid w:val="008228E0"/>
    <w:rsid w:val="00823496"/>
    <w:rsid w:val="0082517A"/>
    <w:rsid w:val="00826D95"/>
    <w:rsid w:val="00836DC5"/>
    <w:rsid w:val="00843099"/>
    <w:rsid w:val="00843BFA"/>
    <w:rsid w:val="0085181F"/>
    <w:rsid w:val="00855447"/>
    <w:rsid w:val="00860768"/>
    <w:rsid w:val="0086325B"/>
    <w:rsid w:val="00864F89"/>
    <w:rsid w:val="00872084"/>
    <w:rsid w:val="00873C11"/>
    <w:rsid w:val="008750F2"/>
    <w:rsid w:val="0088016E"/>
    <w:rsid w:val="008976B6"/>
    <w:rsid w:val="008A1871"/>
    <w:rsid w:val="008A487F"/>
    <w:rsid w:val="008B3A33"/>
    <w:rsid w:val="008B70C4"/>
    <w:rsid w:val="008C0E15"/>
    <w:rsid w:val="008D2486"/>
    <w:rsid w:val="008D4408"/>
    <w:rsid w:val="008D4BB3"/>
    <w:rsid w:val="008D724B"/>
    <w:rsid w:val="008E1544"/>
    <w:rsid w:val="008E2D82"/>
    <w:rsid w:val="008E5FAC"/>
    <w:rsid w:val="008F239D"/>
    <w:rsid w:val="008F5D3C"/>
    <w:rsid w:val="009049C2"/>
    <w:rsid w:val="00904BD0"/>
    <w:rsid w:val="00910BD3"/>
    <w:rsid w:val="009119C9"/>
    <w:rsid w:val="00915536"/>
    <w:rsid w:val="00926876"/>
    <w:rsid w:val="00933326"/>
    <w:rsid w:val="00933B5F"/>
    <w:rsid w:val="00934A7A"/>
    <w:rsid w:val="009402B4"/>
    <w:rsid w:val="0094070D"/>
    <w:rsid w:val="00941EE5"/>
    <w:rsid w:val="009426E8"/>
    <w:rsid w:val="00944F1A"/>
    <w:rsid w:val="009622F5"/>
    <w:rsid w:val="00965CC3"/>
    <w:rsid w:val="0097016E"/>
    <w:rsid w:val="00971D03"/>
    <w:rsid w:val="00972FD8"/>
    <w:rsid w:val="009741EA"/>
    <w:rsid w:val="00990427"/>
    <w:rsid w:val="00990F26"/>
    <w:rsid w:val="00996669"/>
    <w:rsid w:val="009A65FE"/>
    <w:rsid w:val="009B22FE"/>
    <w:rsid w:val="009B78E5"/>
    <w:rsid w:val="009C4660"/>
    <w:rsid w:val="009C6C4B"/>
    <w:rsid w:val="009E05B7"/>
    <w:rsid w:val="009E5BAA"/>
    <w:rsid w:val="009F496E"/>
    <w:rsid w:val="009F4FD7"/>
    <w:rsid w:val="009F5C63"/>
    <w:rsid w:val="00A008C1"/>
    <w:rsid w:val="00A01807"/>
    <w:rsid w:val="00A06DCC"/>
    <w:rsid w:val="00A172DF"/>
    <w:rsid w:val="00A2190F"/>
    <w:rsid w:val="00A30264"/>
    <w:rsid w:val="00A33B0E"/>
    <w:rsid w:val="00A41A0C"/>
    <w:rsid w:val="00A60674"/>
    <w:rsid w:val="00A611FA"/>
    <w:rsid w:val="00A740F8"/>
    <w:rsid w:val="00A7581B"/>
    <w:rsid w:val="00A93F21"/>
    <w:rsid w:val="00A945C2"/>
    <w:rsid w:val="00AA2801"/>
    <w:rsid w:val="00AA3D31"/>
    <w:rsid w:val="00AA668D"/>
    <w:rsid w:val="00AB1DD7"/>
    <w:rsid w:val="00AC0DCA"/>
    <w:rsid w:val="00AC124B"/>
    <w:rsid w:val="00AD5797"/>
    <w:rsid w:val="00AE59E1"/>
    <w:rsid w:val="00AF652C"/>
    <w:rsid w:val="00B10088"/>
    <w:rsid w:val="00B1084D"/>
    <w:rsid w:val="00B13A7A"/>
    <w:rsid w:val="00B14D5C"/>
    <w:rsid w:val="00B21947"/>
    <w:rsid w:val="00B37B7E"/>
    <w:rsid w:val="00B413F1"/>
    <w:rsid w:val="00B46480"/>
    <w:rsid w:val="00B5155D"/>
    <w:rsid w:val="00B705F9"/>
    <w:rsid w:val="00B71118"/>
    <w:rsid w:val="00B7137E"/>
    <w:rsid w:val="00B91F98"/>
    <w:rsid w:val="00B93C9F"/>
    <w:rsid w:val="00BB04E5"/>
    <w:rsid w:val="00BB0655"/>
    <w:rsid w:val="00BB2724"/>
    <w:rsid w:val="00BB3938"/>
    <w:rsid w:val="00BB5395"/>
    <w:rsid w:val="00BC0944"/>
    <w:rsid w:val="00BC0F73"/>
    <w:rsid w:val="00BD1332"/>
    <w:rsid w:val="00BD3DDB"/>
    <w:rsid w:val="00BD5D17"/>
    <w:rsid w:val="00BD5F78"/>
    <w:rsid w:val="00C05A2D"/>
    <w:rsid w:val="00C12FE9"/>
    <w:rsid w:val="00C25792"/>
    <w:rsid w:val="00C26F00"/>
    <w:rsid w:val="00C36E56"/>
    <w:rsid w:val="00C41E52"/>
    <w:rsid w:val="00C54702"/>
    <w:rsid w:val="00C54A8B"/>
    <w:rsid w:val="00C57E1A"/>
    <w:rsid w:val="00C640E0"/>
    <w:rsid w:val="00C877C5"/>
    <w:rsid w:val="00C907F3"/>
    <w:rsid w:val="00C9713E"/>
    <w:rsid w:val="00CA3CA3"/>
    <w:rsid w:val="00CA7583"/>
    <w:rsid w:val="00CB0EBD"/>
    <w:rsid w:val="00CB77D5"/>
    <w:rsid w:val="00CC6263"/>
    <w:rsid w:val="00CD0D72"/>
    <w:rsid w:val="00CD1649"/>
    <w:rsid w:val="00CE0E47"/>
    <w:rsid w:val="00CE1D9A"/>
    <w:rsid w:val="00CE4881"/>
    <w:rsid w:val="00CF2E37"/>
    <w:rsid w:val="00CF3106"/>
    <w:rsid w:val="00D005FF"/>
    <w:rsid w:val="00D10AC2"/>
    <w:rsid w:val="00D130EA"/>
    <w:rsid w:val="00D176B9"/>
    <w:rsid w:val="00D34695"/>
    <w:rsid w:val="00D4016C"/>
    <w:rsid w:val="00D40B4A"/>
    <w:rsid w:val="00D4226D"/>
    <w:rsid w:val="00D51BB0"/>
    <w:rsid w:val="00D52B63"/>
    <w:rsid w:val="00D727DE"/>
    <w:rsid w:val="00D75CF3"/>
    <w:rsid w:val="00D91B1D"/>
    <w:rsid w:val="00D94CED"/>
    <w:rsid w:val="00DA7127"/>
    <w:rsid w:val="00DC47CF"/>
    <w:rsid w:val="00DC58B0"/>
    <w:rsid w:val="00DC6A25"/>
    <w:rsid w:val="00DD51C9"/>
    <w:rsid w:val="00DE1019"/>
    <w:rsid w:val="00DE1E61"/>
    <w:rsid w:val="00DE224C"/>
    <w:rsid w:val="00DE5F37"/>
    <w:rsid w:val="00DF1C81"/>
    <w:rsid w:val="00DF731E"/>
    <w:rsid w:val="00E06C35"/>
    <w:rsid w:val="00E11055"/>
    <w:rsid w:val="00E113A0"/>
    <w:rsid w:val="00E121E8"/>
    <w:rsid w:val="00E146C9"/>
    <w:rsid w:val="00E177F6"/>
    <w:rsid w:val="00E21FA1"/>
    <w:rsid w:val="00E22337"/>
    <w:rsid w:val="00E2463B"/>
    <w:rsid w:val="00E307BE"/>
    <w:rsid w:val="00E35601"/>
    <w:rsid w:val="00E41C61"/>
    <w:rsid w:val="00E457D1"/>
    <w:rsid w:val="00E46B60"/>
    <w:rsid w:val="00E62A0B"/>
    <w:rsid w:val="00E762B8"/>
    <w:rsid w:val="00E77065"/>
    <w:rsid w:val="00E80FDA"/>
    <w:rsid w:val="00E879A6"/>
    <w:rsid w:val="00E926B0"/>
    <w:rsid w:val="00E96E8B"/>
    <w:rsid w:val="00EA33E6"/>
    <w:rsid w:val="00EB7E3D"/>
    <w:rsid w:val="00EC4B18"/>
    <w:rsid w:val="00EC683F"/>
    <w:rsid w:val="00ED29F9"/>
    <w:rsid w:val="00ED4183"/>
    <w:rsid w:val="00ED7121"/>
    <w:rsid w:val="00EE2C19"/>
    <w:rsid w:val="00EF29FB"/>
    <w:rsid w:val="00F01EFE"/>
    <w:rsid w:val="00F03B2A"/>
    <w:rsid w:val="00F15EA7"/>
    <w:rsid w:val="00F246F9"/>
    <w:rsid w:val="00F275EF"/>
    <w:rsid w:val="00F27DC2"/>
    <w:rsid w:val="00F40AD1"/>
    <w:rsid w:val="00F41269"/>
    <w:rsid w:val="00F42513"/>
    <w:rsid w:val="00F5163D"/>
    <w:rsid w:val="00F52A08"/>
    <w:rsid w:val="00F53218"/>
    <w:rsid w:val="00F56925"/>
    <w:rsid w:val="00F57E02"/>
    <w:rsid w:val="00F6024B"/>
    <w:rsid w:val="00F61C6B"/>
    <w:rsid w:val="00F660A9"/>
    <w:rsid w:val="00F707E1"/>
    <w:rsid w:val="00F7459D"/>
    <w:rsid w:val="00F753C5"/>
    <w:rsid w:val="00F8714C"/>
    <w:rsid w:val="00F9257C"/>
    <w:rsid w:val="00F927F5"/>
    <w:rsid w:val="00FA3F37"/>
    <w:rsid w:val="00FA6087"/>
    <w:rsid w:val="00FC02DF"/>
    <w:rsid w:val="00FC63F7"/>
    <w:rsid w:val="00FC732E"/>
    <w:rsid w:val="00FE4490"/>
    <w:rsid w:val="00FE78B9"/>
    <w:rsid w:val="00FF5773"/>
    <w:rsid w:val="00FF78C2"/>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CA3"/>
    <w:pPr>
      <w:widowControl w:val="0"/>
      <w:overflowPunct w:val="0"/>
      <w:autoSpaceDE w:val="0"/>
      <w:autoSpaceDN w:val="0"/>
      <w:adjustRightInd w:val="0"/>
      <w:spacing w:after="0" w:line="240" w:lineRule="auto"/>
    </w:pPr>
    <w:rPr>
      <w:rFonts w:ascii="Times New Roman" w:hAnsi="Times New Roman"/>
      <w:kern w:val="28"/>
      <w:sz w:val="20"/>
      <w:szCs w:val="20"/>
      <w:lang w:val="en-GB" w:eastAsia="lv-LV"/>
    </w:rPr>
  </w:style>
  <w:style w:type="paragraph" w:styleId="Heading1">
    <w:name w:val="heading 1"/>
    <w:aliases w:val="Section Heading,heading1,Antraste 1,h1,Section Heading Char,heading1 Char,Antraste 1 Char,h1 Char,H1"/>
    <w:basedOn w:val="Normal"/>
    <w:next w:val="Normal"/>
    <w:link w:val="Heading1Char"/>
    <w:qFormat/>
    <w:rsid w:val="00CA3CA3"/>
    <w:pPr>
      <w:keepNext/>
      <w:tabs>
        <w:tab w:val="left" w:pos="318"/>
      </w:tabs>
      <w:spacing w:before="240" w:after="240"/>
      <w:jc w:val="center"/>
      <w:outlineLvl w:val="0"/>
    </w:pPr>
    <w:rPr>
      <w:rFonts w:eastAsia="Times New Roman" w:cs="Times New Roman"/>
      <w:b/>
      <w:bCs/>
      <w:sz w:val="24"/>
      <w:szCs w:val="24"/>
    </w:rPr>
  </w:style>
  <w:style w:type="paragraph" w:styleId="Heading2">
    <w:name w:val="heading 2"/>
    <w:basedOn w:val="Normal"/>
    <w:next w:val="Normal"/>
    <w:link w:val="Heading2Char"/>
    <w:qFormat/>
    <w:rsid w:val="00CA3CA3"/>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A3CA3"/>
    <w:pPr>
      <w:keepNext/>
      <w:spacing w:before="240" w:after="60"/>
      <w:outlineLvl w:val="2"/>
    </w:pPr>
    <w:rPr>
      <w:rFonts w:ascii="Arial" w:eastAsia="Times New Roman" w:hAnsi="Arial" w:cs="Arial"/>
      <w:b/>
      <w:bCs/>
      <w:sz w:val="26"/>
      <w:szCs w:val="26"/>
    </w:rPr>
  </w:style>
  <w:style w:type="paragraph" w:styleId="Heading6">
    <w:name w:val="heading 6"/>
    <w:basedOn w:val="Normal"/>
    <w:next w:val="Normal"/>
    <w:link w:val="Heading6Char"/>
    <w:qFormat/>
    <w:rsid w:val="00193441"/>
    <w:pPr>
      <w:keepNext/>
      <w:widowControl/>
      <w:numPr>
        <w:ilvl w:val="5"/>
        <w:numId w:val="1"/>
      </w:numPr>
      <w:suppressAutoHyphens/>
      <w:overflowPunct/>
      <w:autoSpaceDE/>
      <w:autoSpaceDN/>
      <w:adjustRightInd/>
      <w:jc w:val="center"/>
      <w:outlineLvl w:val="5"/>
    </w:pPr>
    <w:rPr>
      <w:rFonts w:eastAsia="Times New Roman" w:cs="Times New Roman"/>
      <w:b/>
      <w:kern w:val="0"/>
      <w:sz w:val="28"/>
      <w:szCs w:val="24"/>
      <w:lang w:val="lv-LV" w:eastAsia="ar-SA"/>
    </w:rPr>
  </w:style>
  <w:style w:type="paragraph" w:styleId="Heading7">
    <w:name w:val="heading 7"/>
    <w:basedOn w:val="Normal"/>
    <w:next w:val="Normal"/>
    <w:link w:val="Heading7Char"/>
    <w:qFormat/>
    <w:rsid w:val="00CA3CA3"/>
    <w:pPr>
      <w:spacing w:before="240" w:after="60"/>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rsid w:val="00CA3CA3"/>
    <w:rPr>
      <w:rFonts w:ascii="Times New Roman" w:eastAsia="Times New Roman" w:hAnsi="Times New Roman" w:cs="Times New Roman"/>
      <w:b/>
      <w:bCs/>
      <w:kern w:val="28"/>
      <w:sz w:val="24"/>
      <w:szCs w:val="24"/>
      <w:lang w:val="en-GB" w:eastAsia="lv-LV"/>
    </w:rPr>
  </w:style>
  <w:style w:type="character" w:customStyle="1" w:styleId="Heading2Char">
    <w:name w:val="Heading 2 Char"/>
    <w:basedOn w:val="DefaultParagraphFont"/>
    <w:link w:val="Heading2"/>
    <w:rsid w:val="00CA3CA3"/>
    <w:rPr>
      <w:rFonts w:ascii="Arial" w:eastAsia="Times New Roman" w:hAnsi="Arial" w:cs="Arial"/>
      <w:b/>
      <w:bCs/>
      <w:i/>
      <w:iCs/>
      <w:kern w:val="28"/>
      <w:sz w:val="28"/>
      <w:szCs w:val="28"/>
      <w:lang w:val="en-GB" w:eastAsia="lv-LV"/>
    </w:rPr>
  </w:style>
  <w:style w:type="character" w:customStyle="1" w:styleId="Heading3Char">
    <w:name w:val="Heading 3 Char"/>
    <w:basedOn w:val="DefaultParagraphFont"/>
    <w:link w:val="Heading3"/>
    <w:rsid w:val="00CA3CA3"/>
    <w:rPr>
      <w:rFonts w:ascii="Arial" w:eastAsia="Times New Roman" w:hAnsi="Arial" w:cs="Arial"/>
      <w:b/>
      <w:bCs/>
      <w:kern w:val="28"/>
      <w:sz w:val="26"/>
      <w:szCs w:val="26"/>
      <w:lang w:val="en-GB" w:eastAsia="lv-LV"/>
    </w:rPr>
  </w:style>
  <w:style w:type="character" w:customStyle="1" w:styleId="Heading7Char">
    <w:name w:val="Heading 7 Char"/>
    <w:basedOn w:val="DefaultParagraphFont"/>
    <w:link w:val="Heading7"/>
    <w:rsid w:val="00CA3CA3"/>
    <w:rPr>
      <w:rFonts w:ascii="Calibri" w:eastAsia="Times New Roman" w:hAnsi="Calibri" w:cs="Times New Roman"/>
      <w:kern w:val="28"/>
      <w:sz w:val="24"/>
      <w:szCs w:val="24"/>
      <w:lang w:val="en-GB" w:eastAsia="lv-LV"/>
    </w:rPr>
  </w:style>
  <w:style w:type="paragraph" w:styleId="Title">
    <w:name w:val="Title"/>
    <w:basedOn w:val="Normal"/>
    <w:link w:val="TitleChar"/>
    <w:qFormat/>
    <w:rsid w:val="00CA3CA3"/>
    <w:pPr>
      <w:widowControl/>
      <w:overflowPunct/>
      <w:jc w:val="center"/>
    </w:pPr>
    <w:rPr>
      <w:rFonts w:eastAsia="Times New Roman" w:cs="Times New Roman"/>
      <w:b/>
      <w:bCs/>
      <w:kern w:val="0"/>
      <w:sz w:val="24"/>
      <w:lang w:val="en-US" w:eastAsia="en-US"/>
    </w:rPr>
  </w:style>
  <w:style w:type="character" w:customStyle="1" w:styleId="TitleChar">
    <w:name w:val="Title Char"/>
    <w:basedOn w:val="DefaultParagraphFont"/>
    <w:link w:val="Title"/>
    <w:rsid w:val="00CA3CA3"/>
    <w:rPr>
      <w:rFonts w:ascii="Times New Roman" w:eastAsia="Times New Roman" w:hAnsi="Times New Roman" w:cs="Times New Roman"/>
      <w:b/>
      <w:bCs/>
      <w:sz w:val="24"/>
      <w:szCs w:val="20"/>
      <w:lang w:val="en-US"/>
    </w:rPr>
  </w:style>
  <w:style w:type="paragraph" w:styleId="Subtitle">
    <w:name w:val="Subtitle"/>
    <w:basedOn w:val="Normal"/>
    <w:link w:val="SubtitleChar"/>
    <w:qFormat/>
    <w:rsid w:val="00CA3CA3"/>
    <w:pPr>
      <w:widowControl/>
      <w:overflowPunct/>
      <w:autoSpaceDE/>
      <w:autoSpaceDN/>
      <w:adjustRightInd/>
      <w:spacing w:after="60"/>
      <w:jc w:val="center"/>
      <w:outlineLvl w:val="1"/>
    </w:pPr>
    <w:rPr>
      <w:rFonts w:ascii="Arial" w:eastAsia="Times New Roman" w:hAnsi="Arial" w:cs="Arial"/>
      <w:kern w:val="0"/>
      <w:sz w:val="24"/>
      <w:szCs w:val="24"/>
      <w:lang w:val="lv-LV" w:eastAsia="en-US"/>
    </w:rPr>
  </w:style>
  <w:style w:type="character" w:customStyle="1" w:styleId="SubtitleChar">
    <w:name w:val="Subtitle Char"/>
    <w:basedOn w:val="DefaultParagraphFont"/>
    <w:link w:val="Subtitle"/>
    <w:rsid w:val="00CA3CA3"/>
    <w:rPr>
      <w:rFonts w:ascii="Arial" w:eastAsia="Times New Roman" w:hAnsi="Arial" w:cs="Arial"/>
      <w:sz w:val="24"/>
      <w:szCs w:val="24"/>
    </w:rPr>
  </w:style>
  <w:style w:type="character" w:styleId="Emphasis">
    <w:name w:val="Emphasis"/>
    <w:qFormat/>
    <w:rsid w:val="00CA3CA3"/>
    <w:rPr>
      <w:i/>
      <w:iCs/>
    </w:rPr>
  </w:style>
  <w:style w:type="paragraph" w:styleId="NoSpacing">
    <w:name w:val="No Spacing"/>
    <w:qFormat/>
    <w:rsid w:val="00CA3CA3"/>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lv-LV"/>
    </w:rPr>
  </w:style>
  <w:style w:type="paragraph" w:styleId="ListParagraph">
    <w:name w:val="List Paragraph"/>
    <w:basedOn w:val="Normal"/>
    <w:link w:val="ListParagraphChar"/>
    <w:uiPriority w:val="99"/>
    <w:qFormat/>
    <w:rsid w:val="00CA3CA3"/>
    <w:pPr>
      <w:widowControl/>
      <w:overflowPunct/>
      <w:autoSpaceDE/>
      <w:autoSpaceDN/>
      <w:adjustRightInd/>
      <w:ind w:left="720"/>
      <w:contextualSpacing/>
    </w:pPr>
    <w:rPr>
      <w:rFonts w:eastAsia="SimSun" w:cs="Times New Roman"/>
      <w:kern w:val="0"/>
      <w:sz w:val="24"/>
      <w:szCs w:val="24"/>
      <w:lang w:val="lv-LV" w:eastAsia="zh-CN"/>
    </w:rPr>
  </w:style>
  <w:style w:type="character" w:customStyle="1" w:styleId="ListParagraphChar">
    <w:name w:val="List Paragraph Char"/>
    <w:link w:val="ListParagraph"/>
    <w:rsid w:val="00CA3CA3"/>
    <w:rPr>
      <w:rFonts w:ascii="Times New Roman" w:eastAsia="SimSun" w:hAnsi="Times New Roman" w:cs="Times New Roman"/>
      <w:sz w:val="24"/>
      <w:szCs w:val="24"/>
      <w:lang w:eastAsia="zh-CN"/>
    </w:rPr>
  </w:style>
  <w:style w:type="character" w:styleId="Hyperlink">
    <w:name w:val="Hyperlink"/>
    <w:basedOn w:val="DefaultParagraphFont"/>
    <w:uiPriority w:val="99"/>
    <w:rsid w:val="004249B1"/>
    <w:rPr>
      <w:rFonts w:cs="Times New Roman"/>
      <w:color w:val="0000FF"/>
      <w:u w:val="single"/>
    </w:rPr>
  </w:style>
  <w:style w:type="paragraph" w:styleId="Footer">
    <w:name w:val="footer"/>
    <w:basedOn w:val="Normal"/>
    <w:link w:val="FooterChar"/>
    <w:uiPriority w:val="99"/>
    <w:rsid w:val="004249B1"/>
    <w:pPr>
      <w:tabs>
        <w:tab w:val="center" w:pos="4320"/>
        <w:tab w:val="right" w:pos="8640"/>
      </w:tabs>
    </w:pPr>
    <w:rPr>
      <w:rFonts w:eastAsia="Times New Roman" w:cs="Times New Roman"/>
    </w:rPr>
  </w:style>
  <w:style w:type="character" w:customStyle="1" w:styleId="FooterChar">
    <w:name w:val="Footer Char"/>
    <w:basedOn w:val="DefaultParagraphFont"/>
    <w:link w:val="Footer"/>
    <w:uiPriority w:val="99"/>
    <w:rsid w:val="004249B1"/>
    <w:rPr>
      <w:rFonts w:ascii="Times New Roman" w:eastAsia="Times New Roman" w:hAnsi="Times New Roman" w:cs="Times New Roman"/>
      <w:kern w:val="28"/>
      <w:sz w:val="20"/>
      <w:szCs w:val="20"/>
      <w:lang w:val="en-GB" w:eastAsia="lv-LV"/>
    </w:rPr>
  </w:style>
  <w:style w:type="paragraph" w:customStyle="1" w:styleId="Stils1">
    <w:name w:val="Stils1"/>
    <w:basedOn w:val="Normal"/>
    <w:rsid w:val="008B3A33"/>
    <w:pPr>
      <w:widowControl/>
      <w:numPr>
        <w:numId w:val="3"/>
      </w:numPr>
      <w:overflowPunct/>
      <w:autoSpaceDE/>
      <w:autoSpaceDN/>
      <w:adjustRightInd/>
      <w:jc w:val="both"/>
    </w:pPr>
    <w:rPr>
      <w:rFonts w:eastAsia="Times New Roman" w:cs="Times New Roman"/>
      <w:b/>
      <w:i/>
      <w:color w:val="000000"/>
      <w:kern w:val="0"/>
      <w:lang w:val="lv-LV" w:bidi="lo-LA"/>
    </w:rPr>
  </w:style>
  <w:style w:type="paragraph" w:customStyle="1" w:styleId="Stils2">
    <w:name w:val="Stils2"/>
    <w:basedOn w:val="Normal"/>
    <w:rsid w:val="008B3A33"/>
    <w:pPr>
      <w:widowControl/>
      <w:numPr>
        <w:ilvl w:val="1"/>
        <w:numId w:val="3"/>
      </w:numPr>
      <w:overflowPunct/>
      <w:autoSpaceDE/>
      <w:autoSpaceDN/>
      <w:adjustRightInd/>
      <w:jc w:val="both"/>
    </w:pPr>
    <w:rPr>
      <w:rFonts w:eastAsia="Times New Roman" w:cs="Times New Roman"/>
      <w:color w:val="000000"/>
      <w:kern w:val="0"/>
      <w:lang w:val="lv-LV" w:bidi="lo-LA"/>
    </w:rPr>
  </w:style>
  <w:style w:type="paragraph" w:customStyle="1" w:styleId="Stils3">
    <w:name w:val="Stils3"/>
    <w:basedOn w:val="Normal"/>
    <w:rsid w:val="008B3A33"/>
    <w:pPr>
      <w:widowControl/>
      <w:numPr>
        <w:ilvl w:val="2"/>
        <w:numId w:val="3"/>
      </w:numPr>
      <w:overflowPunct/>
      <w:autoSpaceDE/>
      <w:autoSpaceDN/>
      <w:adjustRightInd/>
      <w:jc w:val="both"/>
    </w:pPr>
    <w:rPr>
      <w:rFonts w:eastAsia="Times New Roman" w:cs="Times New Roman"/>
      <w:kern w:val="0"/>
      <w:lang w:val="lv-LV" w:bidi="lo-LA"/>
    </w:rPr>
  </w:style>
  <w:style w:type="paragraph" w:customStyle="1" w:styleId="Stils4">
    <w:name w:val="Stils4"/>
    <w:basedOn w:val="Normal"/>
    <w:rsid w:val="008B3A33"/>
    <w:pPr>
      <w:widowControl/>
      <w:numPr>
        <w:ilvl w:val="3"/>
        <w:numId w:val="3"/>
      </w:numPr>
      <w:overflowPunct/>
      <w:autoSpaceDE/>
      <w:autoSpaceDN/>
      <w:adjustRightInd/>
      <w:jc w:val="both"/>
    </w:pPr>
    <w:rPr>
      <w:rFonts w:eastAsia="Times New Roman" w:cs="Times New Roman"/>
      <w:kern w:val="0"/>
      <w:lang w:val="lv-LV" w:bidi="lo-LA"/>
    </w:rPr>
  </w:style>
  <w:style w:type="table" w:styleId="TableGrid">
    <w:name w:val="Table Grid"/>
    <w:basedOn w:val="TableNormal"/>
    <w:uiPriority w:val="59"/>
    <w:rsid w:val="00CB0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210806"/>
    <w:pPr>
      <w:tabs>
        <w:tab w:val="center" w:pos="4153"/>
        <w:tab w:val="right" w:pos="8306"/>
      </w:tabs>
    </w:pPr>
    <w:rPr>
      <w:rFonts w:eastAsia="Times New Roman" w:cs="Times New Roman"/>
    </w:rPr>
  </w:style>
  <w:style w:type="character" w:customStyle="1" w:styleId="HeaderChar">
    <w:name w:val="Header Char"/>
    <w:basedOn w:val="DefaultParagraphFont"/>
    <w:link w:val="Header"/>
    <w:rsid w:val="00210806"/>
    <w:rPr>
      <w:rFonts w:ascii="Times New Roman" w:eastAsia="Times New Roman" w:hAnsi="Times New Roman" w:cs="Times New Roman"/>
      <w:kern w:val="28"/>
      <w:sz w:val="20"/>
      <w:szCs w:val="20"/>
      <w:lang w:val="en-GB" w:eastAsia="lv-LV"/>
    </w:rPr>
  </w:style>
  <w:style w:type="paragraph" w:styleId="BlockText">
    <w:name w:val="Block Text"/>
    <w:basedOn w:val="Normal"/>
    <w:rsid w:val="00210806"/>
    <w:pPr>
      <w:widowControl/>
      <w:ind w:left="-284" w:right="-380" w:firstLine="568"/>
      <w:jc w:val="both"/>
    </w:pPr>
    <w:rPr>
      <w:rFonts w:eastAsia="Times New Roman" w:cs="Times New Roman"/>
      <w:kern w:val="0"/>
      <w:sz w:val="24"/>
      <w:lang w:val="lv-LV" w:eastAsia="en-US"/>
    </w:rPr>
  </w:style>
  <w:style w:type="paragraph" w:styleId="BodyTextIndent">
    <w:name w:val="Body Text Indent"/>
    <w:basedOn w:val="Normal"/>
    <w:link w:val="BodyTextIndentChar"/>
    <w:rsid w:val="00AC124B"/>
    <w:pPr>
      <w:widowControl/>
      <w:overflowPunct/>
      <w:autoSpaceDE/>
      <w:autoSpaceDN/>
      <w:adjustRightInd/>
      <w:spacing w:after="120"/>
      <w:ind w:left="283"/>
    </w:pPr>
    <w:rPr>
      <w:rFonts w:eastAsia="Times New Roman" w:cs="Times New Roman"/>
      <w:kern w:val="0"/>
      <w:sz w:val="24"/>
      <w:szCs w:val="24"/>
      <w:lang w:eastAsia="en-US"/>
    </w:rPr>
  </w:style>
  <w:style w:type="character" w:customStyle="1" w:styleId="BodyTextIndentChar">
    <w:name w:val="Body Text Indent Char"/>
    <w:basedOn w:val="DefaultParagraphFont"/>
    <w:link w:val="BodyTextIndent"/>
    <w:rsid w:val="00AC124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7E1A"/>
    <w:rPr>
      <w:sz w:val="16"/>
      <w:szCs w:val="16"/>
    </w:rPr>
  </w:style>
  <w:style w:type="paragraph" w:styleId="CommentText">
    <w:name w:val="annotation text"/>
    <w:basedOn w:val="Normal"/>
    <w:link w:val="CommentTextChar"/>
    <w:uiPriority w:val="99"/>
    <w:unhideWhenUsed/>
    <w:rsid w:val="00C57E1A"/>
  </w:style>
  <w:style w:type="character" w:customStyle="1" w:styleId="CommentTextChar">
    <w:name w:val="Comment Text Char"/>
    <w:basedOn w:val="DefaultParagraphFont"/>
    <w:link w:val="CommentText"/>
    <w:uiPriority w:val="99"/>
    <w:rsid w:val="00C57E1A"/>
    <w:rPr>
      <w:rFonts w:ascii="Times New Roman" w:hAnsi="Times New Roman"/>
      <w:kern w:val="28"/>
      <w:sz w:val="20"/>
      <w:szCs w:val="20"/>
      <w:lang w:val="en-GB" w:eastAsia="lv-LV"/>
    </w:rPr>
  </w:style>
  <w:style w:type="paragraph" w:styleId="CommentSubject">
    <w:name w:val="annotation subject"/>
    <w:basedOn w:val="CommentText"/>
    <w:next w:val="CommentText"/>
    <w:link w:val="CommentSubjectChar"/>
    <w:uiPriority w:val="99"/>
    <w:semiHidden/>
    <w:unhideWhenUsed/>
    <w:rsid w:val="00C57E1A"/>
    <w:rPr>
      <w:b/>
      <w:bCs/>
    </w:rPr>
  </w:style>
  <w:style w:type="character" w:customStyle="1" w:styleId="CommentSubjectChar">
    <w:name w:val="Comment Subject Char"/>
    <w:basedOn w:val="CommentTextChar"/>
    <w:link w:val="CommentSubject"/>
    <w:uiPriority w:val="99"/>
    <w:semiHidden/>
    <w:rsid w:val="00C57E1A"/>
    <w:rPr>
      <w:rFonts w:ascii="Times New Roman" w:hAnsi="Times New Roman"/>
      <w:b/>
      <w:bCs/>
      <w:kern w:val="28"/>
      <w:sz w:val="20"/>
      <w:szCs w:val="20"/>
      <w:lang w:val="en-GB" w:eastAsia="lv-LV"/>
    </w:rPr>
  </w:style>
  <w:style w:type="paragraph" w:styleId="BalloonText">
    <w:name w:val="Balloon Text"/>
    <w:basedOn w:val="Normal"/>
    <w:link w:val="BalloonTextChar"/>
    <w:uiPriority w:val="99"/>
    <w:semiHidden/>
    <w:unhideWhenUsed/>
    <w:rsid w:val="00C57E1A"/>
    <w:rPr>
      <w:rFonts w:ascii="Tahoma" w:hAnsi="Tahoma" w:cs="Tahoma"/>
      <w:sz w:val="16"/>
      <w:szCs w:val="16"/>
    </w:rPr>
  </w:style>
  <w:style w:type="character" w:customStyle="1" w:styleId="BalloonTextChar">
    <w:name w:val="Balloon Text Char"/>
    <w:basedOn w:val="DefaultParagraphFont"/>
    <w:link w:val="BalloonText"/>
    <w:uiPriority w:val="99"/>
    <w:semiHidden/>
    <w:rsid w:val="00C57E1A"/>
    <w:rPr>
      <w:rFonts w:ascii="Tahoma" w:hAnsi="Tahoma" w:cs="Tahoma"/>
      <w:kern w:val="28"/>
      <w:sz w:val="16"/>
      <w:szCs w:val="16"/>
      <w:lang w:val="en-GB" w:eastAsia="lv-LV"/>
    </w:rPr>
  </w:style>
  <w:style w:type="character" w:customStyle="1" w:styleId="Heading6Char">
    <w:name w:val="Heading 6 Char"/>
    <w:basedOn w:val="DefaultParagraphFont"/>
    <w:link w:val="Heading6"/>
    <w:rsid w:val="00193441"/>
    <w:rPr>
      <w:rFonts w:ascii="Times New Roman" w:eastAsia="Times New Roman" w:hAnsi="Times New Roman" w:cs="Times New Roman"/>
      <w:b/>
      <w:sz w:val="28"/>
      <w:szCs w:val="24"/>
      <w:lang w:eastAsia="ar-SA"/>
    </w:rPr>
  </w:style>
  <w:style w:type="paragraph" w:customStyle="1" w:styleId="tv213">
    <w:name w:val="tv213"/>
    <w:basedOn w:val="Normal"/>
    <w:rsid w:val="00193441"/>
    <w:pPr>
      <w:widowControl/>
      <w:suppressAutoHyphens/>
      <w:overflowPunct/>
      <w:autoSpaceDE/>
      <w:autoSpaceDN/>
      <w:adjustRightInd/>
      <w:spacing w:before="280" w:after="280"/>
    </w:pPr>
    <w:rPr>
      <w:rFonts w:eastAsia="Times New Roman" w:cs="Times New Roman"/>
      <w:kern w:val="0"/>
      <w:sz w:val="24"/>
      <w:szCs w:val="24"/>
      <w:lang w:val="lv-LV" w:eastAsia="ar-SA"/>
    </w:rPr>
  </w:style>
  <w:style w:type="paragraph" w:styleId="BodyText3">
    <w:name w:val="Body Text 3"/>
    <w:basedOn w:val="Normal"/>
    <w:link w:val="BodyText3Char"/>
    <w:uiPriority w:val="99"/>
    <w:semiHidden/>
    <w:unhideWhenUsed/>
    <w:rsid w:val="007D1894"/>
    <w:pPr>
      <w:spacing w:after="120"/>
    </w:pPr>
    <w:rPr>
      <w:sz w:val="16"/>
      <w:szCs w:val="16"/>
    </w:rPr>
  </w:style>
  <w:style w:type="character" w:customStyle="1" w:styleId="BodyText3Char">
    <w:name w:val="Body Text 3 Char"/>
    <w:basedOn w:val="DefaultParagraphFont"/>
    <w:link w:val="BodyText3"/>
    <w:uiPriority w:val="99"/>
    <w:semiHidden/>
    <w:rsid w:val="007D1894"/>
    <w:rPr>
      <w:rFonts w:ascii="Times New Roman" w:hAnsi="Times New Roman"/>
      <w:kern w:val="28"/>
      <w:sz w:val="16"/>
      <w:szCs w:val="16"/>
      <w:lang w:val="en-GB" w:eastAsia="lv-LV"/>
    </w:rPr>
  </w:style>
  <w:style w:type="character" w:customStyle="1" w:styleId="FootnoteTextChar">
    <w:name w:val="Footnote Text Char"/>
    <w:link w:val="FootnoteText"/>
    <w:rsid w:val="009741EA"/>
  </w:style>
  <w:style w:type="paragraph" w:styleId="FootnoteText">
    <w:name w:val="footnote text"/>
    <w:basedOn w:val="Normal"/>
    <w:link w:val="FootnoteTextChar"/>
    <w:rsid w:val="009741EA"/>
    <w:pPr>
      <w:widowControl/>
      <w:overflowPunct/>
      <w:autoSpaceDE/>
      <w:autoSpaceDN/>
      <w:adjustRightInd/>
    </w:pPr>
    <w:rPr>
      <w:rFonts w:asciiTheme="minorHAnsi" w:hAnsiTheme="minorHAnsi"/>
      <w:kern w:val="0"/>
      <w:sz w:val="22"/>
      <w:szCs w:val="22"/>
      <w:lang w:val="lv-LV" w:eastAsia="en-US"/>
    </w:rPr>
  </w:style>
  <w:style w:type="character" w:customStyle="1" w:styleId="VrestekstsRakstz1">
    <w:name w:val="Vēres teksts Rakstz.1"/>
    <w:basedOn w:val="DefaultParagraphFont"/>
    <w:uiPriority w:val="99"/>
    <w:semiHidden/>
    <w:rsid w:val="009741EA"/>
    <w:rPr>
      <w:rFonts w:ascii="Times New Roman" w:hAnsi="Times New Roman"/>
      <w:kern w:val="28"/>
      <w:sz w:val="20"/>
      <w:szCs w:val="20"/>
      <w:lang w:val="en-GB" w:eastAsia="lv-LV"/>
    </w:rPr>
  </w:style>
  <w:style w:type="paragraph" w:styleId="Revision">
    <w:name w:val="Revision"/>
    <w:hidden/>
    <w:uiPriority w:val="99"/>
    <w:semiHidden/>
    <w:rsid w:val="008D2486"/>
    <w:pPr>
      <w:spacing w:after="0" w:line="240" w:lineRule="auto"/>
    </w:pPr>
    <w:rPr>
      <w:rFonts w:ascii="Times New Roman" w:hAnsi="Times New Roman"/>
      <w:kern w:val="28"/>
      <w:sz w:val="20"/>
      <w:szCs w:val="20"/>
      <w:lang w:val="en-GB"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A3CA3"/>
    <w:pPr>
      <w:widowControl w:val="0"/>
      <w:overflowPunct w:val="0"/>
      <w:autoSpaceDE w:val="0"/>
      <w:autoSpaceDN w:val="0"/>
      <w:adjustRightInd w:val="0"/>
      <w:spacing w:after="0" w:line="240" w:lineRule="auto"/>
    </w:pPr>
    <w:rPr>
      <w:rFonts w:ascii="Times New Roman" w:hAnsi="Times New Roman"/>
      <w:kern w:val="28"/>
      <w:sz w:val="20"/>
      <w:szCs w:val="20"/>
      <w:lang w:val="en-GB" w:eastAsia="lv-LV"/>
    </w:rPr>
  </w:style>
  <w:style w:type="paragraph" w:styleId="Virsraksts1">
    <w:name w:val="heading 1"/>
    <w:aliases w:val="Section Heading,heading1,Antraste 1,h1,Section Heading Char,heading1 Char,Antraste 1 Char,h1 Char,H1"/>
    <w:basedOn w:val="Parasts"/>
    <w:next w:val="Parasts"/>
    <w:link w:val="Virsraksts1Rakstz"/>
    <w:qFormat/>
    <w:rsid w:val="00CA3CA3"/>
    <w:pPr>
      <w:keepNext/>
      <w:tabs>
        <w:tab w:val="left" w:pos="318"/>
      </w:tabs>
      <w:spacing w:before="240" w:after="240"/>
      <w:jc w:val="center"/>
      <w:outlineLvl w:val="0"/>
    </w:pPr>
    <w:rPr>
      <w:rFonts w:eastAsia="Times New Roman" w:cs="Times New Roman"/>
      <w:b/>
      <w:bCs/>
      <w:sz w:val="24"/>
      <w:szCs w:val="24"/>
    </w:rPr>
  </w:style>
  <w:style w:type="paragraph" w:styleId="Virsraksts2">
    <w:name w:val="heading 2"/>
    <w:basedOn w:val="Parasts"/>
    <w:next w:val="Parasts"/>
    <w:link w:val="Virsraksts2Rakstz"/>
    <w:qFormat/>
    <w:rsid w:val="00CA3CA3"/>
    <w:pPr>
      <w:keepNext/>
      <w:spacing w:before="240" w:after="60"/>
      <w:outlineLvl w:val="1"/>
    </w:pPr>
    <w:rPr>
      <w:rFonts w:ascii="Arial" w:eastAsia="Times New Roman" w:hAnsi="Arial" w:cs="Arial"/>
      <w:b/>
      <w:bCs/>
      <w:i/>
      <w:iCs/>
      <w:sz w:val="28"/>
      <w:szCs w:val="28"/>
    </w:rPr>
  </w:style>
  <w:style w:type="paragraph" w:styleId="Virsraksts3">
    <w:name w:val="heading 3"/>
    <w:basedOn w:val="Parasts"/>
    <w:next w:val="Parasts"/>
    <w:link w:val="Virsraksts3Rakstz"/>
    <w:qFormat/>
    <w:rsid w:val="00CA3CA3"/>
    <w:pPr>
      <w:keepNext/>
      <w:spacing w:before="240" w:after="60"/>
      <w:outlineLvl w:val="2"/>
    </w:pPr>
    <w:rPr>
      <w:rFonts w:ascii="Arial" w:eastAsia="Times New Roman" w:hAnsi="Arial" w:cs="Arial"/>
      <w:b/>
      <w:bCs/>
      <w:sz w:val="26"/>
      <w:szCs w:val="26"/>
    </w:rPr>
  </w:style>
  <w:style w:type="paragraph" w:styleId="Virsraksts6">
    <w:name w:val="heading 6"/>
    <w:basedOn w:val="Parasts"/>
    <w:next w:val="Parasts"/>
    <w:link w:val="Virsraksts6Rakstz"/>
    <w:qFormat/>
    <w:rsid w:val="00193441"/>
    <w:pPr>
      <w:keepNext/>
      <w:widowControl/>
      <w:numPr>
        <w:ilvl w:val="5"/>
        <w:numId w:val="1"/>
      </w:numPr>
      <w:suppressAutoHyphens/>
      <w:overflowPunct/>
      <w:autoSpaceDE/>
      <w:autoSpaceDN/>
      <w:adjustRightInd/>
      <w:jc w:val="center"/>
      <w:outlineLvl w:val="5"/>
    </w:pPr>
    <w:rPr>
      <w:rFonts w:eastAsia="Times New Roman" w:cs="Times New Roman"/>
      <w:b/>
      <w:kern w:val="0"/>
      <w:sz w:val="28"/>
      <w:szCs w:val="24"/>
      <w:lang w:val="lv-LV" w:eastAsia="ar-SA"/>
    </w:rPr>
  </w:style>
  <w:style w:type="paragraph" w:styleId="Virsraksts7">
    <w:name w:val="heading 7"/>
    <w:basedOn w:val="Parasts"/>
    <w:next w:val="Parasts"/>
    <w:link w:val="Virsraksts7Rakstz"/>
    <w:qFormat/>
    <w:rsid w:val="00CA3CA3"/>
    <w:pPr>
      <w:spacing w:before="240" w:after="60"/>
      <w:outlineLvl w:val="6"/>
    </w:pPr>
    <w:rPr>
      <w:rFonts w:ascii="Calibri" w:eastAsia="Times New Roman" w:hAnsi="Calibri" w:cs="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Section Heading Rakstz.,heading1 Rakstz.,Antraste 1 Rakstz.,h1 Rakstz.,Section Heading Char Rakstz.,heading1 Char Rakstz.,Antraste 1 Char Rakstz.,h1 Char Rakstz.,H1 Rakstz."/>
    <w:basedOn w:val="Noklusjumarindkopasfonts"/>
    <w:link w:val="Virsraksts1"/>
    <w:rsid w:val="00CA3CA3"/>
    <w:rPr>
      <w:rFonts w:ascii="Times New Roman" w:eastAsia="Times New Roman" w:hAnsi="Times New Roman" w:cs="Times New Roman"/>
      <w:b/>
      <w:bCs/>
      <w:kern w:val="28"/>
      <w:sz w:val="24"/>
      <w:szCs w:val="24"/>
      <w:lang w:val="en-GB" w:eastAsia="lv-LV"/>
    </w:rPr>
  </w:style>
  <w:style w:type="character" w:customStyle="1" w:styleId="Virsraksts2Rakstz">
    <w:name w:val="Virsraksts 2 Rakstz."/>
    <w:basedOn w:val="Noklusjumarindkopasfonts"/>
    <w:link w:val="Virsraksts2"/>
    <w:rsid w:val="00CA3CA3"/>
    <w:rPr>
      <w:rFonts w:ascii="Arial" w:eastAsia="Times New Roman" w:hAnsi="Arial" w:cs="Arial"/>
      <w:b/>
      <w:bCs/>
      <w:i/>
      <w:iCs/>
      <w:kern w:val="28"/>
      <w:sz w:val="28"/>
      <w:szCs w:val="28"/>
      <w:lang w:val="en-GB" w:eastAsia="lv-LV"/>
    </w:rPr>
  </w:style>
  <w:style w:type="character" w:customStyle="1" w:styleId="Virsraksts3Rakstz">
    <w:name w:val="Virsraksts 3 Rakstz."/>
    <w:basedOn w:val="Noklusjumarindkopasfonts"/>
    <w:link w:val="Virsraksts3"/>
    <w:rsid w:val="00CA3CA3"/>
    <w:rPr>
      <w:rFonts w:ascii="Arial" w:eastAsia="Times New Roman" w:hAnsi="Arial" w:cs="Arial"/>
      <w:b/>
      <w:bCs/>
      <w:kern w:val="28"/>
      <w:sz w:val="26"/>
      <w:szCs w:val="26"/>
      <w:lang w:val="en-GB" w:eastAsia="lv-LV"/>
    </w:rPr>
  </w:style>
  <w:style w:type="character" w:customStyle="1" w:styleId="Virsraksts7Rakstz">
    <w:name w:val="Virsraksts 7 Rakstz."/>
    <w:basedOn w:val="Noklusjumarindkopasfonts"/>
    <w:link w:val="Virsraksts7"/>
    <w:rsid w:val="00CA3CA3"/>
    <w:rPr>
      <w:rFonts w:ascii="Calibri" w:eastAsia="Times New Roman" w:hAnsi="Calibri" w:cs="Times New Roman"/>
      <w:kern w:val="28"/>
      <w:sz w:val="24"/>
      <w:szCs w:val="24"/>
      <w:lang w:val="en-GB" w:eastAsia="lv-LV"/>
    </w:rPr>
  </w:style>
  <w:style w:type="paragraph" w:styleId="Nosaukums">
    <w:name w:val="Title"/>
    <w:basedOn w:val="Parasts"/>
    <w:link w:val="NosaukumsRakstz"/>
    <w:qFormat/>
    <w:rsid w:val="00CA3CA3"/>
    <w:pPr>
      <w:widowControl/>
      <w:overflowPunct/>
      <w:jc w:val="center"/>
    </w:pPr>
    <w:rPr>
      <w:rFonts w:eastAsia="Times New Roman" w:cs="Times New Roman"/>
      <w:b/>
      <w:bCs/>
      <w:kern w:val="0"/>
      <w:sz w:val="24"/>
      <w:lang w:val="en-US" w:eastAsia="en-US"/>
    </w:rPr>
  </w:style>
  <w:style w:type="character" w:customStyle="1" w:styleId="NosaukumsRakstz">
    <w:name w:val="Nosaukums Rakstz."/>
    <w:basedOn w:val="Noklusjumarindkopasfonts"/>
    <w:link w:val="Nosaukums"/>
    <w:rsid w:val="00CA3CA3"/>
    <w:rPr>
      <w:rFonts w:ascii="Times New Roman" w:eastAsia="Times New Roman" w:hAnsi="Times New Roman" w:cs="Times New Roman"/>
      <w:b/>
      <w:bCs/>
      <w:sz w:val="24"/>
      <w:szCs w:val="20"/>
      <w:lang w:val="en-US"/>
    </w:rPr>
  </w:style>
  <w:style w:type="paragraph" w:styleId="Apakvirsraksts">
    <w:name w:val="Subtitle"/>
    <w:basedOn w:val="Parasts"/>
    <w:link w:val="ApakvirsrakstsRakstz"/>
    <w:qFormat/>
    <w:rsid w:val="00CA3CA3"/>
    <w:pPr>
      <w:widowControl/>
      <w:overflowPunct/>
      <w:autoSpaceDE/>
      <w:autoSpaceDN/>
      <w:adjustRightInd/>
      <w:spacing w:after="60"/>
      <w:jc w:val="center"/>
      <w:outlineLvl w:val="1"/>
    </w:pPr>
    <w:rPr>
      <w:rFonts w:ascii="Arial" w:eastAsia="Times New Roman" w:hAnsi="Arial" w:cs="Arial"/>
      <w:kern w:val="0"/>
      <w:sz w:val="24"/>
      <w:szCs w:val="24"/>
      <w:lang w:val="lv-LV" w:eastAsia="en-US"/>
    </w:rPr>
  </w:style>
  <w:style w:type="character" w:customStyle="1" w:styleId="ApakvirsrakstsRakstz">
    <w:name w:val="Apakšvirsraksts Rakstz."/>
    <w:basedOn w:val="Noklusjumarindkopasfonts"/>
    <w:link w:val="Apakvirsraksts"/>
    <w:rsid w:val="00CA3CA3"/>
    <w:rPr>
      <w:rFonts w:ascii="Arial" w:eastAsia="Times New Roman" w:hAnsi="Arial" w:cs="Arial"/>
      <w:sz w:val="24"/>
      <w:szCs w:val="24"/>
    </w:rPr>
  </w:style>
  <w:style w:type="character" w:styleId="Izclums">
    <w:name w:val="Emphasis"/>
    <w:qFormat/>
    <w:rsid w:val="00CA3CA3"/>
    <w:rPr>
      <w:i/>
      <w:iCs/>
    </w:rPr>
  </w:style>
  <w:style w:type="paragraph" w:styleId="Bezatstarpm">
    <w:name w:val="No Spacing"/>
    <w:qFormat/>
    <w:rsid w:val="00CA3CA3"/>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lv-LV"/>
    </w:rPr>
  </w:style>
  <w:style w:type="paragraph" w:styleId="Sarakstarindkopa">
    <w:name w:val="List Paragraph"/>
    <w:basedOn w:val="Parasts"/>
    <w:link w:val="SarakstarindkopaRakstz"/>
    <w:uiPriority w:val="99"/>
    <w:qFormat/>
    <w:rsid w:val="00CA3CA3"/>
    <w:pPr>
      <w:widowControl/>
      <w:overflowPunct/>
      <w:autoSpaceDE/>
      <w:autoSpaceDN/>
      <w:adjustRightInd/>
      <w:ind w:left="720"/>
      <w:contextualSpacing/>
    </w:pPr>
    <w:rPr>
      <w:rFonts w:eastAsia="SimSun" w:cs="Times New Roman"/>
      <w:kern w:val="0"/>
      <w:sz w:val="24"/>
      <w:szCs w:val="24"/>
      <w:lang w:val="lv-LV" w:eastAsia="zh-CN"/>
    </w:rPr>
  </w:style>
  <w:style w:type="character" w:customStyle="1" w:styleId="SarakstarindkopaRakstz">
    <w:name w:val="Saraksta rindkopa Rakstz."/>
    <w:link w:val="Sarakstarindkopa"/>
    <w:rsid w:val="00CA3CA3"/>
    <w:rPr>
      <w:rFonts w:ascii="Times New Roman" w:eastAsia="SimSun" w:hAnsi="Times New Roman" w:cs="Times New Roman"/>
      <w:sz w:val="24"/>
      <w:szCs w:val="24"/>
      <w:lang w:eastAsia="zh-CN"/>
    </w:rPr>
  </w:style>
  <w:style w:type="character" w:styleId="Hipersaite">
    <w:name w:val="Hyperlink"/>
    <w:basedOn w:val="Noklusjumarindkopasfonts"/>
    <w:uiPriority w:val="99"/>
    <w:rsid w:val="004249B1"/>
    <w:rPr>
      <w:rFonts w:cs="Times New Roman"/>
      <w:color w:val="0000FF"/>
      <w:u w:val="single"/>
    </w:rPr>
  </w:style>
  <w:style w:type="paragraph" w:styleId="Kjene">
    <w:name w:val="footer"/>
    <w:basedOn w:val="Parasts"/>
    <w:link w:val="KjeneRakstz"/>
    <w:uiPriority w:val="99"/>
    <w:rsid w:val="004249B1"/>
    <w:pPr>
      <w:tabs>
        <w:tab w:val="center" w:pos="4320"/>
        <w:tab w:val="right" w:pos="8640"/>
      </w:tabs>
    </w:pPr>
    <w:rPr>
      <w:rFonts w:eastAsia="Times New Roman" w:cs="Times New Roman"/>
    </w:rPr>
  </w:style>
  <w:style w:type="character" w:customStyle="1" w:styleId="KjeneRakstz">
    <w:name w:val="Kājene Rakstz."/>
    <w:basedOn w:val="Noklusjumarindkopasfonts"/>
    <w:link w:val="Kjene"/>
    <w:uiPriority w:val="99"/>
    <w:rsid w:val="004249B1"/>
    <w:rPr>
      <w:rFonts w:ascii="Times New Roman" w:eastAsia="Times New Roman" w:hAnsi="Times New Roman" w:cs="Times New Roman"/>
      <w:kern w:val="28"/>
      <w:sz w:val="20"/>
      <w:szCs w:val="20"/>
      <w:lang w:val="en-GB" w:eastAsia="lv-LV"/>
    </w:rPr>
  </w:style>
  <w:style w:type="paragraph" w:customStyle="1" w:styleId="Stils1">
    <w:name w:val="Stils1"/>
    <w:basedOn w:val="Parasts"/>
    <w:rsid w:val="008B3A33"/>
    <w:pPr>
      <w:widowControl/>
      <w:numPr>
        <w:numId w:val="3"/>
      </w:numPr>
      <w:overflowPunct/>
      <w:autoSpaceDE/>
      <w:autoSpaceDN/>
      <w:adjustRightInd/>
      <w:jc w:val="both"/>
    </w:pPr>
    <w:rPr>
      <w:rFonts w:eastAsia="Times New Roman" w:cs="Times New Roman"/>
      <w:b/>
      <w:i/>
      <w:color w:val="000000"/>
      <w:kern w:val="0"/>
      <w:lang w:val="lv-LV" w:bidi="lo-LA"/>
    </w:rPr>
  </w:style>
  <w:style w:type="paragraph" w:customStyle="1" w:styleId="Stils2">
    <w:name w:val="Stils2"/>
    <w:basedOn w:val="Parasts"/>
    <w:rsid w:val="008B3A33"/>
    <w:pPr>
      <w:widowControl/>
      <w:numPr>
        <w:ilvl w:val="1"/>
        <w:numId w:val="3"/>
      </w:numPr>
      <w:overflowPunct/>
      <w:autoSpaceDE/>
      <w:autoSpaceDN/>
      <w:adjustRightInd/>
      <w:jc w:val="both"/>
    </w:pPr>
    <w:rPr>
      <w:rFonts w:eastAsia="Times New Roman" w:cs="Times New Roman"/>
      <w:color w:val="000000"/>
      <w:kern w:val="0"/>
      <w:lang w:val="lv-LV" w:bidi="lo-LA"/>
    </w:rPr>
  </w:style>
  <w:style w:type="paragraph" w:customStyle="1" w:styleId="Stils3">
    <w:name w:val="Stils3"/>
    <w:basedOn w:val="Parasts"/>
    <w:rsid w:val="008B3A33"/>
    <w:pPr>
      <w:widowControl/>
      <w:numPr>
        <w:ilvl w:val="2"/>
        <w:numId w:val="3"/>
      </w:numPr>
      <w:overflowPunct/>
      <w:autoSpaceDE/>
      <w:autoSpaceDN/>
      <w:adjustRightInd/>
      <w:jc w:val="both"/>
    </w:pPr>
    <w:rPr>
      <w:rFonts w:eastAsia="Times New Roman" w:cs="Times New Roman"/>
      <w:kern w:val="0"/>
      <w:lang w:val="lv-LV" w:bidi="lo-LA"/>
    </w:rPr>
  </w:style>
  <w:style w:type="paragraph" w:customStyle="1" w:styleId="Stils4">
    <w:name w:val="Stils4"/>
    <w:basedOn w:val="Parasts"/>
    <w:rsid w:val="008B3A33"/>
    <w:pPr>
      <w:widowControl/>
      <w:numPr>
        <w:ilvl w:val="3"/>
        <w:numId w:val="3"/>
      </w:numPr>
      <w:overflowPunct/>
      <w:autoSpaceDE/>
      <w:autoSpaceDN/>
      <w:adjustRightInd/>
      <w:jc w:val="both"/>
    </w:pPr>
    <w:rPr>
      <w:rFonts w:eastAsia="Times New Roman" w:cs="Times New Roman"/>
      <w:kern w:val="0"/>
      <w:lang w:val="lv-LV" w:bidi="lo-LA"/>
    </w:rPr>
  </w:style>
  <w:style w:type="table" w:styleId="Reatabula">
    <w:name w:val="Table Grid"/>
    <w:basedOn w:val="Parastatabula"/>
    <w:uiPriority w:val="59"/>
    <w:rsid w:val="00CB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nhideWhenUsed/>
    <w:rsid w:val="00210806"/>
    <w:pPr>
      <w:tabs>
        <w:tab w:val="center" w:pos="4153"/>
        <w:tab w:val="right" w:pos="8306"/>
      </w:tabs>
    </w:pPr>
    <w:rPr>
      <w:rFonts w:eastAsia="Times New Roman" w:cs="Times New Roman"/>
    </w:rPr>
  </w:style>
  <w:style w:type="character" w:customStyle="1" w:styleId="GalveneRakstz">
    <w:name w:val="Galvene Rakstz."/>
    <w:basedOn w:val="Noklusjumarindkopasfonts"/>
    <w:link w:val="Galvene"/>
    <w:rsid w:val="00210806"/>
    <w:rPr>
      <w:rFonts w:ascii="Times New Roman" w:eastAsia="Times New Roman" w:hAnsi="Times New Roman" w:cs="Times New Roman"/>
      <w:kern w:val="28"/>
      <w:sz w:val="20"/>
      <w:szCs w:val="20"/>
      <w:lang w:val="en-GB" w:eastAsia="lv-LV"/>
    </w:rPr>
  </w:style>
  <w:style w:type="paragraph" w:styleId="Tekstabloks">
    <w:name w:val="Block Text"/>
    <w:basedOn w:val="Parasts"/>
    <w:rsid w:val="00210806"/>
    <w:pPr>
      <w:widowControl/>
      <w:ind w:left="-284" w:right="-380" w:firstLine="568"/>
      <w:jc w:val="both"/>
    </w:pPr>
    <w:rPr>
      <w:rFonts w:eastAsia="Times New Roman" w:cs="Times New Roman"/>
      <w:kern w:val="0"/>
      <w:sz w:val="24"/>
      <w:lang w:val="lv-LV" w:eastAsia="en-US"/>
    </w:rPr>
  </w:style>
  <w:style w:type="paragraph" w:styleId="Pamattekstsaratkpi">
    <w:name w:val="Body Text Indent"/>
    <w:basedOn w:val="Parasts"/>
    <w:link w:val="PamattekstsaratkpiRakstz"/>
    <w:rsid w:val="00AC124B"/>
    <w:pPr>
      <w:widowControl/>
      <w:overflowPunct/>
      <w:autoSpaceDE/>
      <w:autoSpaceDN/>
      <w:adjustRightInd/>
      <w:spacing w:after="120"/>
      <w:ind w:left="283"/>
    </w:pPr>
    <w:rPr>
      <w:rFonts w:eastAsia="Times New Roman" w:cs="Times New Roman"/>
      <w:kern w:val="0"/>
      <w:sz w:val="24"/>
      <w:szCs w:val="24"/>
      <w:lang w:eastAsia="en-US"/>
    </w:rPr>
  </w:style>
  <w:style w:type="character" w:customStyle="1" w:styleId="PamattekstsaratkpiRakstz">
    <w:name w:val="Pamatteksts ar atkāpi Rakstz."/>
    <w:basedOn w:val="Noklusjumarindkopasfonts"/>
    <w:link w:val="Pamattekstsaratkpi"/>
    <w:rsid w:val="00AC124B"/>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C57E1A"/>
    <w:rPr>
      <w:sz w:val="16"/>
      <w:szCs w:val="16"/>
    </w:rPr>
  </w:style>
  <w:style w:type="paragraph" w:styleId="Komentrateksts">
    <w:name w:val="annotation text"/>
    <w:basedOn w:val="Parasts"/>
    <w:link w:val="KomentratekstsRakstz"/>
    <w:uiPriority w:val="99"/>
    <w:unhideWhenUsed/>
    <w:rsid w:val="00C57E1A"/>
  </w:style>
  <w:style w:type="character" w:customStyle="1" w:styleId="KomentratekstsRakstz">
    <w:name w:val="Komentāra teksts Rakstz."/>
    <w:basedOn w:val="Noklusjumarindkopasfonts"/>
    <w:link w:val="Komentrateksts"/>
    <w:uiPriority w:val="99"/>
    <w:rsid w:val="00C57E1A"/>
    <w:rPr>
      <w:rFonts w:ascii="Times New Roman" w:hAnsi="Times New Roman"/>
      <w:kern w:val="28"/>
      <w:sz w:val="20"/>
      <w:szCs w:val="20"/>
      <w:lang w:val="en-GB" w:eastAsia="lv-LV"/>
    </w:rPr>
  </w:style>
  <w:style w:type="paragraph" w:styleId="Komentratma">
    <w:name w:val="annotation subject"/>
    <w:basedOn w:val="Komentrateksts"/>
    <w:next w:val="Komentrateksts"/>
    <w:link w:val="KomentratmaRakstz"/>
    <w:uiPriority w:val="99"/>
    <w:semiHidden/>
    <w:unhideWhenUsed/>
    <w:rsid w:val="00C57E1A"/>
    <w:rPr>
      <w:b/>
      <w:bCs/>
    </w:rPr>
  </w:style>
  <w:style w:type="character" w:customStyle="1" w:styleId="KomentratmaRakstz">
    <w:name w:val="Komentāra tēma Rakstz."/>
    <w:basedOn w:val="KomentratekstsRakstz"/>
    <w:link w:val="Komentratma"/>
    <w:uiPriority w:val="99"/>
    <w:semiHidden/>
    <w:rsid w:val="00C57E1A"/>
    <w:rPr>
      <w:rFonts w:ascii="Times New Roman" w:hAnsi="Times New Roman"/>
      <w:b/>
      <w:bCs/>
      <w:kern w:val="28"/>
      <w:sz w:val="20"/>
      <w:szCs w:val="20"/>
      <w:lang w:val="en-GB" w:eastAsia="lv-LV"/>
    </w:rPr>
  </w:style>
  <w:style w:type="paragraph" w:styleId="Balonteksts">
    <w:name w:val="Balloon Text"/>
    <w:basedOn w:val="Parasts"/>
    <w:link w:val="BalontekstsRakstz"/>
    <w:uiPriority w:val="99"/>
    <w:semiHidden/>
    <w:unhideWhenUsed/>
    <w:rsid w:val="00C57E1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57E1A"/>
    <w:rPr>
      <w:rFonts w:ascii="Tahoma" w:hAnsi="Tahoma" w:cs="Tahoma"/>
      <w:kern w:val="28"/>
      <w:sz w:val="16"/>
      <w:szCs w:val="16"/>
      <w:lang w:val="en-GB" w:eastAsia="lv-LV"/>
    </w:rPr>
  </w:style>
  <w:style w:type="character" w:customStyle="1" w:styleId="Virsraksts6Rakstz">
    <w:name w:val="Virsraksts 6 Rakstz."/>
    <w:basedOn w:val="Noklusjumarindkopasfonts"/>
    <w:link w:val="Virsraksts6"/>
    <w:rsid w:val="00193441"/>
    <w:rPr>
      <w:rFonts w:ascii="Times New Roman" w:eastAsia="Times New Roman" w:hAnsi="Times New Roman" w:cs="Times New Roman"/>
      <w:b/>
      <w:sz w:val="28"/>
      <w:szCs w:val="24"/>
      <w:lang w:eastAsia="ar-SA"/>
    </w:rPr>
  </w:style>
  <w:style w:type="paragraph" w:customStyle="1" w:styleId="tv213">
    <w:name w:val="tv213"/>
    <w:basedOn w:val="Parasts"/>
    <w:rsid w:val="00193441"/>
    <w:pPr>
      <w:widowControl/>
      <w:suppressAutoHyphens/>
      <w:overflowPunct/>
      <w:autoSpaceDE/>
      <w:autoSpaceDN/>
      <w:adjustRightInd/>
      <w:spacing w:before="280" w:after="280"/>
    </w:pPr>
    <w:rPr>
      <w:rFonts w:eastAsia="Times New Roman" w:cs="Times New Roman"/>
      <w:kern w:val="0"/>
      <w:sz w:val="24"/>
      <w:szCs w:val="24"/>
      <w:lang w:val="lv-LV" w:eastAsia="ar-SA"/>
    </w:rPr>
  </w:style>
  <w:style w:type="paragraph" w:styleId="Pamatteksts3">
    <w:name w:val="Body Text 3"/>
    <w:basedOn w:val="Parasts"/>
    <w:link w:val="Pamatteksts3Rakstz"/>
    <w:uiPriority w:val="99"/>
    <w:semiHidden/>
    <w:unhideWhenUsed/>
    <w:rsid w:val="007D1894"/>
    <w:pPr>
      <w:spacing w:after="120"/>
    </w:pPr>
    <w:rPr>
      <w:sz w:val="16"/>
      <w:szCs w:val="16"/>
    </w:rPr>
  </w:style>
  <w:style w:type="character" w:customStyle="1" w:styleId="Pamatteksts3Rakstz">
    <w:name w:val="Pamatteksts 3 Rakstz."/>
    <w:basedOn w:val="Noklusjumarindkopasfonts"/>
    <w:link w:val="Pamatteksts3"/>
    <w:uiPriority w:val="99"/>
    <w:semiHidden/>
    <w:rsid w:val="007D1894"/>
    <w:rPr>
      <w:rFonts w:ascii="Times New Roman" w:hAnsi="Times New Roman"/>
      <w:kern w:val="28"/>
      <w:sz w:val="16"/>
      <w:szCs w:val="16"/>
      <w:lang w:val="en-GB" w:eastAsia="lv-LV"/>
    </w:rPr>
  </w:style>
  <w:style w:type="character" w:customStyle="1" w:styleId="VrestekstsRakstz">
    <w:name w:val="Vēres teksts Rakstz."/>
    <w:link w:val="Vresteksts"/>
    <w:rsid w:val="009741EA"/>
  </w:style>
  <w:style w:type="paragraph" w:styleId="Vresteksts">
    <w:name w:val="footnote text"/>
    <w:basedOn w:val="Parasts"/>
    <w:link w:val="VrestekstsRakstz"/>
    <w:rsid w:val="009741EA"/>
    <w:pPr>
      <w:widowControl/>
      <w:overflowPunct/>
      <w:autoSpaceDE/>
      <w:autoSpaceDN/>
      <w:adjustRightInd/>
    </w:pPr>
    <w:rPr>
      <w:rFonts w:asciiTheme="minorHAnsi" w:hAnsiTheme="minorHAnsi"/>
      <w:kern w:val="0"/>
      <w:sz w:val="22"/>
      <w:szCs w:val="22"/>
      <w:lang w:val="lv-LV" w:eastAsia="en-US"/>
    </w:rPr>
  </w:style>
  <w:style w:type="character" w:customStyle="1" w:styleId="VrestekstsRakstz1">
    <w:name w:val="Vēres teksts Rakstz.1"/>
    <w:basedOn w:val="Noklusjumarindkopasfonts"/>
    <w:uiPriority w:val="99"/>
    <w:semiHidden/>
    <w:rsid w:val="009741EA"/>
    <w:rPr>
      <w:rFonts w:ascii="Times New Roman" w:hAnsi="Times New Roman"/>
      <w:kern w:val="28"/>
      <w:sz w:val="20"/>
      <w:szCs w:val="20"/>
      <w:lang w:val="en-GB" w:eastAsia="lv-LV"/>
    </w:rPr>
  </w:style>
</w:styles>
</file>

<file path=word/webSettings.xml><?xml version="1.0" encoding="utf-8"?>
<w:webSettings xmlns:r="http://schemas.openxmlformats.org/officeDocument/2006/relationships" xmlns:w="http://schemas.openxmlformats.org/wordprocessingml/2006/main">
  <w:divs>
    <w:div w:id="24259112">
      <w:bodyDiv w:val="1"/>
      <w:marLeft w:val="0"/>
      <w:marRight w:val="0"/>
      <w:marTop w:val="0"/>
      <w:marBottom w:val="0"/>
      <w:divBdr>
        <w:top w:val="none" w:sz="0" w:space="0" w:color="auto"/>
        <w:left w:val="none" w:sz="0" w:space="0" w:color="auto"/>
        <w:bottom w:val="none" w:sz="0" w:space="0" w:color="auto"/>
        <w:right w:val="none" w:sz="0" w:space="0" w:color="auto"/>
      </w:divBdr>
      <w:divsChild>
        <w:div w:id="255674069">
          <w:marLeft w:val="0"/>
          <w:marRight w:val="0"/>
          <w:marTop w:val="0"/>
          <w:marBottom w:val="0"/>
          <w:divBdr>
            <w:top w:val="none" w:sz="0" w:space="0" w:color="auto"/>
            <w:left w:val="none" w:sz="0" w:space="0" w:color="auto"/>
            <w:bottom w:val="none" w:sz="0" w:space="0" w:color="auto"/>
            <w:right w:val="none" w:sz="0" w:space="0" w:color="auto"/>
          </w:divBdr>
          <w:divsChild>
            <w:div w:id="12387617">
              <w:marLeft w:val="0"/>
              <w:marRight w:val="0"/>
              <w:marTop w:val="0"/>
              <w:marBottom w:val="0"/>
              <w:divBdr>
                <w:top w:val="none" w:sz="0" w:space="0" w:color="auto"/>
                <w:left w:val="none" w:sz="0" w:space="0" w:color="auto"/>
                <w:bottom w:val="none" w:sz="0" w:space="0" w:color="auto"/>
                <w:right w:val="none" w:sz="0" w:space="0" w:color="auto"/>
              </w:divBdr>
            </w:div>
            <w:div w:id="49114611">
              <w:marLeft w:val="0"/>
              <w:marRight w:val="0"/>
              <w:marTop w:val="0"/>
              <w:marBottom w:val="0"/>
              <w:divBdr>
                <w:top w:val="none" w:sz="0" w:space="0" w:color="auto"/>
                <w:left w:val="none" w:sz="0" w:space="0" w:color="auto"/>
                <w:bottom w:val="none" w:sz="0" w:space="0" w:color="auto"/>
                <w:right w:val="none" w:sz="0" w:space="0" w:color="auto"/>
              </w:divBdr>
            </w:div>
            <w:div w:id="53816340">
              <w:marLeft w:val="0"/>
              <w:marRight w:val="0"/>
              <w:marTop w:val="0"/>
              <w:marBottom w:val="0"/>
              <w:divBdr>
                <w:top w:val="none" w:sz="0" w:space="0" w:color="auto"/>
                <w:left w:val="none" w:sz="0" w:space="0" w:color="auto"/>
                <w:bottom w:val="none" w:sz="0" w:space="0" w:color="auto"/>
                <w:right w:val="none" w:sz="0" w:space="0" w:color="auto"/>
              </w:divBdr>
            </w:div>
            <w:div w:id="135807926">
              <w:marLeft w:val="0"/>
              <w:marRight w:val="0"/>
              <w:marTop w:val="0"/>
              <w:marBottom w:val="0"/>
              <w:divBdr>
                <w:top w:val="none" w:sz="0" w:space="0" w:color="auto"/>
                <w:left w:val="none" w:sz="0" w:space="0" w:color="auto"/>
                <w:bottom w:val="none" w:sz="0" w:space="0" w:color="auto"/>
                <w:right w:val="none" w:sz="0" w:space="0" w:color="auto"/>
              </w:divBdr>
            </w:div>
            <w:div w:id="153835062">
              <w:marLeft w:val="0"/>
              <w:marRight w:val="0"/>
              <w:marTop w:val="0"/>
              <w:marBottom w:val="0"/>
              <w:divBdr>
                <w:top w:val="none" w:sz="0" w:space="0" w:color="auto"/>
                <w:left w:val="none" w:sz="0" w:space="0" w:color="auto"/>
                <w:bottom w:val="none" w:sz="0" w:space="0" w:color="auto"/>
                <w:right w:val="none" w:sz="0" w:space="0" w:color="auto"/>
              </w:divBdr>
            </w:div>
            <w:div w:id="178395496">
              <w:marLeft w:val="0"/>
              <w:marRight w:val="0"/>
              <w:marTop w:val="0"/>
              <w:marBottom w:val="0"/>
              <w:divBdr>
                <w:top w:val="none" w:sz="0" w:space="0" w:color="auto"/>
                <w:left w:val="none" w:sz="0" w:space="0" w:color="auto"/>
                <w:bottom w:val="none" w:sz="0" w:space="0" w:color="auto"/>
                <w:right w:val="none" w:sz="0" w:space="0" w:color="auto"/>
              </w:divBdr>
            </w:div>
            <w:div w:id="203762516">
              <w:marLeft w:val="0"/>
              <w:marRight w:val="0"/>
              <w:marTop w:val="0"/>
              <w:marBottom w:val="0"/>
              <w:divBdr>
                <w:top w:val="none" w:sz="0" w:space="0" w:color="auto"/>
                <w:left w:val="none" w:sz="0" w:space="0" w:color="auto"/>
                <w:bottom w:val="none" w:sz="0" w:space="0" w:color="auto"/>
                <w:right w:val="none" w:sz="0" w:space="0" w:color="auto"/>
              </w:divBdr>
            </w:div>
            <w:div w:id="239759302">
              <w:marLeft w:val="0"/>
              <w:marRight w:val="0"/>
              <w:marTop w:val="0"/>
              <w:marBottom w:val="0"/>
              <w:divBdr>
                <w:top w:val="none" w:sz="0" w:space="0" w:color="auto"/>
                <w:left w:val="none" w:sz="0" w:space="0" w:color="auto"/>
                <w:bottom w:val="none" w:sz="0" w:space="0" w:color="auto"/>
                <w:right w:val="none" w:sz="0" w:space="0" w:color="auto"/>
              </w:divBdr>
            </w:div>
            <w:div w:id="255214045">
              <w:marLeft w:val="0"/>
              <w:marRight w:val="0"/>
              <w:marTop w:val="0"/>
              <w:marBottom w:val="0"/>
              <w:divBdr>
                <w:top w:val="none" w:sz="0" w:space="0" w:color="auto"/>
                <w:left w:val="none" w:sz="0" w:space="0" w:color="auto"/>
                <w:bottom w:val="none" w:sz="0" w:space="0" w:color="auto"/>
                <w:right w:val="none" w:sz="0" w:space="0" w:color="auto"/>
              </w:divBdr>
            </w:div>
            <w:div w:id="310641428">
              <w:marLeft w:val="0"/>
              <w:marRight w:val="0"/>
              <w:marTop w:val="0"/>
              <w:marBottom w:val="0"/>
              <w:divBdr>
                <w:top w:val="none" w:sz="0" w:space="0" w:color="auto"/>
                <w:left w:val="none" w:sz="0" w:space="0" w:color="auto"/>
                <w:bottom w:val="none" w:sz="0" w:space="0" w:color="auto"/>
                <w:right w:val="none" w:sz="0" w:space="0" w:color="auto"/>
              </w:divBdr>
            </w:div>
            <w:div w:id="321087031">
              <w:marLeft w:val="0"/>
              <w:marRight w:val="0"/>
              <w:marTop w:val="0"/>
              <w:marBottom w:val="0"/>
              <w:divBdr>
                <w:top w:val="none" w:sz="0" w:space="0" w:color="auto"/>
                <w:left w:val="none" w:sz="0" w:space="0" w:color="auto"/>
                <w:bottom w:val="none" w:sz="0" w:space="0" w:color="auto"/>
                <w:right w:val="none" w:sz="0" w:space="0" w:color="auto"/>
              </w:divBdr>
            </w:div>
            <w:div w:id="326904945">
              <w:marLeft w:val="0"/>
              <w:marRight w:val="0"/>
              <w:marTop w:val="0"/>
              <w:marBottom w:val="0"/>
              <w:divBdr>
                <w:top w:val="none" w:sz="0" w:space="0" w:color="auto"/>
                <w:left w:val="none" w:sz="0" w:space="0" w:color="auto"/>
                <w:bottom w:val="none" w:sz="0" w:space="0" w:color="auto"/>
                <w:right w:val="none" w:sz="0" w:space="0" w:color="auto"/>
              </w:divBdr>
            </w:div>
            <w:div w:id="349382794">
              <w:marLeft w:val="0"/>
              <w:marRight w:val="0"/>
              <w:marTop w:val="0"/>
              <w:marBottom w:val="0"/>
              <w:divBdr>
                <w:top w:val="none" w:sz="0" w:space="0" w:color="auto"/>
                <w:left w:val="none" w:sz="0" w:space="0" w:color="auto"/>
                <w:bottom w:val="none" w:sz="0" w:space="0" w:color="auto"/>
                <w:right w:val="none" w:sz="0" w:space="0" w:color="auto"/>
              </w:divBdr>
            </w:div>
            <w:div w:id="393940800">
              <w:marLeft w:val="0"/>
              <w:marRight w:val="0"/>
              <w:marTop w:val="0"/>
              <w:marBottom w:val="0"/>
              <w:divBdr>
                <w:top w:val="none" w:sz="0" w:space="0" w:color="auto"/>
                <w:left w:val="none" w:sz="0" w:space="0" w:color="auto"/>
                <w:bottom w:val="none" w:sz="0" w:space="0" w:color="auto"/>
                <w:right w:val="none" w:sz="0" w:space="0" w:color="auto"/>
              </w:divBdr>
            </w:div>
            <w:div w:id="396828245">
              <w:marLeft w:val="0"/>
              <w:marRight w:val="0"/>
              <w:marTop w:val="0"/>
              <w:marBottom w:val="0"/>
              <w:divBdr>
                <w:top w:val="none" w:sz="0" w:space="0" w:color="auto"/>
                <w:left w:val="none" w:sz="0" w:space="0" w:color="auto"/>
                <w:bottom w:val="none" w:sz="0" w:space="0" w:color="auto"/>
                <w:right w:val="none" w:sz="0" w:space="0" w:color="auto"/>
              </w:divBdr>
            </w:div>
            <w:div w:id="399208661">
              <w:marLeft w:val="0"/>
              <w:marRight w:val="0"/>
              <w:marTop w:val="0"/>
              <w:marBottom w:val="0"/>
              <w:divBdr>
                <w:top w:val="none" w:sz="0" w:space="0" w:color="auto"/>
                <w:left w:val="none" w:sz="0" w:space="0" w:color="auto"/>
                <w:bottom w:val="none" w:sz="0" w:space="0" w:color="auto"/>
                <w:right w:val="none" w:sz="0" w:space="0" w:color="auto"/>
              </w:divBdr>
            </w:div>
            <w:div w:id="455875616">
              <w:marLeft w:val="0"/>
              <w:marRight w:val="0"/>
              <w:marTop w:val="0"/>
              <w:marBottom w:val="0"/>
              <w:divBdr>
                <w:top w:val="none" w:sz="0" w:space="0" w:color="auto"/>
                <w:left w:val="none" w:sz="0" w:space="0" w:color="auto"/>
                <w:bottom w:val="none" w:sz="0" w:space="0" w:color="auto"/>
                <w:right w:val="none" w:sz="0" w:space="0" w:color="auto"/>
              </w:divBdr>
            </w:div>
            <w:div w:id="488133402">
              <w:marLeft w:val="0"/>
              <w:marRight w:val="0"/>
              <w:marTop w:val="0"/>
              <w:marBottom w:val="0"/>
              <w:divBdr>
                <w:top w:val="none" w:sz="0" w:space="0" w:color="auto"/>
                <w:left w:val="none" w:sz="0" w:space="0" w:color="auto"/>
                <w:bottom w:val="none" w:sz="0" w:space="0" w:color="auto"/>
                <w:right w:val="none" w:sz="0" w:space="0" w:color="auto"/>
              </w:divBdr>
            </w:div>
            <w:div w:id="549263756">
              <w:marLeft w:val="0"/>
              <w:marRight w:val="0"/>
              <w:marTop w:val="0"/>
              <w:marBottom w:val="0"/>
              <w:divBdr>
                <w:top w:val="none" w:sz="0" w:space="0" w:color="auto"/>
                <w:left w:val="none" w:sz="0" w:space="0" w:color="auto"/>
                <w:bottom w:val="none" w:sz="0" w:space="0" w:color="auto"/>
                <w:right w:val="none" w:sz="0" w:space="0" w:color="auto"/>
              </w:divBdr>
            </w:div>
            <w:div w:id="556475917">
              <w:marLeft w:val="0"/>
              <w:marRight w:val="0"/>
              <w:marTop w:val="0"/>
              <w:marBottom w:val="0"/>
              <w:divBdr>
                <w:top w:val="none" w:sz="0" w:space="0" w:color="auto"/>
                <w:left w:val="none" w:sz="0" w:space="0" w:color="auto"/>
                <w:bottom w:val="none" w:sz="0" w:space="0" w:color="auto"/>
                <w:right w:val="none" w:sz="0" w:space="0" w:color="auto"/>
              </w:divBdr>
            </w:div>
            <w:div w:id="583346197">
              <w:marLeft w:val="0"/>
              <w:marRight w:val="0"/>
              <w:marTop w:val="0"/>
              <w:marBottom w:val="0"/>
              <w:divBdr>
                <w:top w:val="none" w:sz="0" w:space="0" w:color="auto"/>
                <w:left w:val="none" w:sz="0" w:space="0" w:color="auto"/>
                <w:bottom w:val="none" w:sz="0" w:space="0" w:color="auto"/>
                <w:right w:val="none" w:sz="0" w:space="0" w:color="auto"/>
              </w:divBdr>
            </w:div>
            <w:div w:id="615526335">
              <w:marLeft w:val="0"/>
              <w:marRight w:val="0"/>
              <w:marTop w:val="0"/>
              <w:marBottom w:val="0"/>
              <w:divBdr>
                <w:top w:val="none" w:sz="0" w:space="0" w:color="auto"/>
                <w:left w:val="none" w:sz="0" w:space="0" w:color="auto"/>
                <w:bottom w:val="none" w:sz="0" w:space="0" w:color="auto"/>
                <w:right w:val="none" w:sz="0" w:space="0" w:color="auto"/>
              </w:divBdr>
            </w:div>
            <w:div w:id="644507579">
              <w:marLeft w:val="0"/>
              <w:marRight w:val="0"/>
              <w:marTop w:val="0"/>
              <w:marBottom w:val="0"/>
              <w:divBdr>
                <w:top w:val="none" w:sz="0" w:space="0" w:color="auto"/>
                <w:left w:val="none" w:sz="0" w:space="0" w:color="auto"/>
                <w:bottom w:val="none" w:sz="0" w:space="0" w:color="auto"/>
                <w:right w:val="none" w:sz="0" w:space="0" w:color="auto"/>
              </w:divBdr>
            </w:div>
            <w:div w:id="661004684">
              <w:marLeft w:val="0"/>
              <w:marRight w:val="0"/>
              <w:marTop w:val="0"/>
              <w:marBottom w:val="0"/>
              <w:divBdr>
                <w:top w:val="none" w:sz="0" w:space="0" w:color="auto"/>
                <w:left w:val="none" w:sz="0" w:space="0" w:color="auto"/>
                <w:bottom w:val="none" w:sz="0" w:space="0" w:color="auto"/>
                <w:right w:val="none" w:sz="0" w:space="0" w:color="auto"/>
              </w:divBdr>
            </w:div>
            <w:div w:id="679892838">
              <w:marLeft w:val="0"/>
              <w:marRight w:val="0"/>
              <w:marTop w:val="0"/>
              <w:marBottom w:val="0"/>
              <w:divBdr>
                <w:top w:val="none" w:sz="0" w:space="0" w:color="auto"/>
                <w:left w:val="none" w:sz="0" w:space="0" w:color="auto"/>
                <w:bottom w:val="none" w:sz="0" w:space="0" w:color="auto"/>
                <w:right w:val="none" w:sz="0" w:space="0" w:color="auto"/>
              </w:divBdr>
            </w:div>
            <w:div w:id="765812718">
              <w:marLeft w:val="0"/>
              <w:marRight w:val="0"/>
              <w:marTop w:val="0"/>
              <w:marBottom w:val="0"/>
              <w:divBdr>
                <w:top w:val="none" w:sz="0" w:space="0" w:color="auto"/>
                <w:left w:val="none" w:sz="0" w:space="0" w:color="auto"/>
                <w:bottom w:val="none" w:sz="0" w:space="0" w:color="auto"/>
                <w:right w:val="none" w:sz="0" w:space="0" w:color="auto"/>
              </w:divBdr>
            </w:div>
            <w:div w:id="767234235">
              <w:marLeft w:val="0"/>
              <w:marRight w:val="0"/>
              <w:marTop w:val="0"/>
              <w:marBottom w:val="0"/>
              <w:divBdr>
                <w:top w:val="none" w:sz="0" w:space="0" w:color="auto"/>
                <w:left w:val="none" w:sz="0" w:space="0" w:color="auto"/>
                <w:bottom w:val="none" w:sz="0" w:space="0" w:color="auto"/>
                <w:right w:val="none" w:sz="0" w:space="0" w:color="auto"/>
              </w:divBdr>
            </w:div>
            <w:div w:id="810557033">
              <w:marLeft w:val="0"/>
              <w:marRight w:val="0"/>
              <w:marTop w:val="0"/>
              <w:marBottom w:val="0"/>
              <w:divBdr>
                <w:top w:val="none" w:sz="0" w:space="0" w:color="auto"/>
                <w:left w:val="none" w:sz="0" w:space="0" w:color="auto"/>
                <w:bottom w:val="none" w:sz="0" w:space="0" w:color="auto"/>
                <w:right w:val="none" w:sz="0" w:space="0" w:color="auto"/>
              </w:divBdr>
            </w:div>
            <w:div w:id="855117458">
              <w:marLeft w:val="0"/>
              <w:marRight w:val="0"/>
              <w:marTop w:val="0"/>
              <w:marBottom w:val="0"/>
              <w:divBdr>
                <w:top w:val="none" w:sz="0" w:space="0" w:color="auto"/>
                <w:left w:val="none" w:sz="0" w:space="0" w:color="auto"/>
                <w:bottom w:val="none" w:sz="0" w:space="0" w:color="auto"/>
                <w:right w:val="none" w:sz="0" w:space="0" w:color="auto"/>
              </w:divBdr>
            </w:div>
            <w:div w:id="858391901">
              <w:marLeft w:val="0"/>
              <w:marRight w:val="0"/>
              <w:marTop w:val="0"/>
              <w:marBottom w:val="0"/>
              <w:divBdr>
                <w:top w:val="none" w:sz="0" w:space="0" w:color="auto"/>
                <w:left w:val="none" w:sz="0" w:space="0" w:color="auto"/>
                <w:bottom w:val="none" w:sz="0" w:space="0" w:color="auto"/>
                <w:right w:val="none" w:sz="0" w:space="0" w:color="auto"/>
              </w:divBdr>
            </w:div>
            <w:div w:id="899482210">
              <w:marLeft w:val="0"/>
              <w:marRight w:val="0"/>
              <w:marTop w:val="0"/>
              <w:marBottom w:val="0"/>
              <w:divBdr>
                <w:top w:val="none" w:sz="0" w:space="0" w:color="auto"/>
                <w:left w:val="none" w:sz="0" w:space="0" w:color="auto"/>
                <w:bottom w:val="none" w:sz="0" w:space="0" w:color="auto"/>
                <w:right w:val="none" w:sz="0" w:space="0" w:color="auto"/>
              </w:divBdr>
            </w:div>
            <w:div w:id="928003717">
              <w:marLeft w:val="0"/>
              <w:marRight w:val="0"/>
              <w:marTop w:val="0"/>
              <w:marBottom w:val="0"/>
              <w:divBdr>
                <w:top w:val="none" w:sz="0" w:space="0" w:color="auto"/>
                <w:left w:val="none" w:sz="0" w:space="0" w:color="auto"/>
                <w:bottom w:val="none" w:sz="0" w:space="0" w:color="auto"/>
                <w:right w:val="none" w:sz="0" w:space="0" w:color="auto"/>
              </w:divBdr>
            </w:div>
            <w:div w:id="934287706">
              <w:marLeft w:val="0"/>
              <w:marRight w:val="0"/>
              <w:marTop w:val="0"/>
              <w:marBottom w:val="0"/>
              <w:divBdr>
                <w:top w:val="none" w:sz="0" w:space="0" w:color="auto"/>
                <w:left w:val="none" w:sz="0" w:space="0" w:color="auto"/>
                <w:bottom w:val="none" w:sz="0" w:space="0" w:color="auto"/>
                <w:right w:val="none" w:sz="0" w:space="0" w:color="auto"/>
              </w:divBdr>
            </w:div>
            <w:div w:id="942615412">
              <w:marLeft w:val="0"/>
              <w:marRight w:val="0"/>
              <w:marTop w:val="0"/>
              <w:marBottom w:val="0"/>
              <w:divBdr>
                <w:top w:val="none" w:sz="0" w:space="0" w:color="auto"/>
                <w:left w:val="none" w:sz="0" w:space="0" w:color="auto"/>
                <w:bottom w:val="none" w:sz="0" w:space="0" w:color="auto"/>
                <w:right w:val="none" w:sz="0" w:space="0" w:color="auto"/>
              </w:divBdr>
            </w:div>
            <w:div w:id="947781861">
              <w:marLeft w:val="0"/>
              <w:marRight w:val="0"/>
              <w:marTop w:val="0"/>
              <w:marBottom w:val="0"/>
              <w:divBdr>
                <w:top w:val="none" w:sz="0" w:space="0" w:color="auto"/>
                <w:left w:val="none" w:sz="0" w:space="0" w:color="auto"/>
                <w:bottom w:val="none" w:sz="0" w:space="0" w:color="auto"/>
                <w:right w:val="none" w:sz="0" w:space="0" w:color="auto"/>
              </w:divBdr>
            </w:div>
            <w:div w:id="960847383">
              <w:marLeft w:val="0"/>
              <w:marRight w:val="0"/>
              <w:marTop w:val="0"/>
              <w:marBottom w:val="0"/>
              <w:divBdr>
                <w:top w:val="none" w:sz="0" w:space="0" w:color="auto"/>
                <w:left w:val="none" w:sz="0" w:space="0" w:color="auto"/>
                <w:bottom w:val="none" w:sz="0" w:space="0" w:color="auto"/>
                <w:right w:val="none" w:sz="0" w:space="0" w:color="auto"/>
              </w:divBdr>
            </w:div>
            <w:div w:id="976958632">
              <w:marLeft w:val="0"/>
              <w:marRight w:val="0"/>
              <w:marTop w:val="0"/>
              <w:marBottom w:val="0"/>
              <w:divBdr>
                <w:top w:val="none" w:sz="0" w:space="0" w:color="auto"/>
                <w:left w:val="none" w:sz="0" w:space="0" w:color="auto"/>
                <w:bottom w:val="none" w:sz="0" w:space="0" w:color="auto"/>
                <w:right w:val="none" w:sz="0" w:space="0" w:color="auto"/>
              </w:divBdr>
            </w:div>
            <w:div w:id="993140379">
              <w:marLeft w:val="0"/>
              <w:marRight w:val="0"/>
              <w:marTop w:val="0"/>
              <w:marBottom w:val="0"/>
              <w:divBdr>
                <w:top w:val="none" w:sz="0" w:space="0" w:color="auto"/>
                <w:left w:val="none" w:sz="0" w:space="0" w:color="auto"/>
                <w:bottom w:val="none" w:sz="0" w:space="0" w:color="auto"/>
                <w:right w:val="none" w:sz="0" w:space="0" w:color="auto"/>
              </w:divBdr>
            </w:div>
            <w:div w:id="1038431249">
              <w:marLeft w:val="0"/>
              <w:marRight w:val="0"/>
              <w:marTop w:val="0"/>
              <w:marBottom w:val="0"/>
              <w:divBdr>
                <w:top w:val="none" w:sz="0" w:space="0" w:color="auto"/>
                <w:left w:val="none" w:sz="0" w:space="0" w:color="auto"/>
                <w:bottom w:val="none" w:sz="0" w:space="0" w:color="auto"/>
                <w:right w:val="none" w:sz="0" w:space="0" w:color="auto"/>
              </w:divBdr>
            </w:div>
            <w:div w:id="1058212490">
              <w:marLeft w:val="0"/>
              <w:marRight w:val="0"/>
              <w:marTop w:val="0"/>
              <w:marBottom w:val="0"/>
              <w:divBdr>
                <w:top w:val="none" w:sz="0" w:space="0" w:color="auto"/>
                <w:left w:val="none" w:sz="0" w:space="0" w:color="auto"/>
                <w:bottom w:val="none" w:sz="0" w:space="0" w:color="auto"/>
                <w:right w:val="none" w:sz="0" w:space="0" w:color="auto"/>
              </w:divBdr>
            </w:div>
            <w:div w:id="1079864571">
              <w:marLeft w:val="0"/>
              <w:marRight w:val="0"/>
              <w:marTop w:val="0"/>
              <w:marBottom w:val="0"/>
              <w:divBdr>
                <w:top w:val="none" w:sz="0" w:space="0" w:color="auto"/>
                <w:left w:val="none" w:sz="0" w:space="0" w:color="auto"/>
                <w:bottom w:val="none" w:sz="0" w:space="0" w:color="auto"/>
                <w:right w:val="none" w:sz="0" w:space="0" w:color="auto"/>
              </w:divBdr>
            </w:div>
            <w:div w:id="1151409437">
              <w:marLeft w:val="0"/>
              <w:marRight w:val="0"/>
              <w:marTop w:val="0"/>
              <w:marBottom w:val="0"/>
              <w:divBdr>
                <w:top w:val="none" w:sz="0" w:space="0" w:color="auto"/>
                <w:left w:val="none" w:sz="0" w:space="0" w:color="auto"/>
                <w:bottom w:val="none" w:sz="0" w:space="0" w:color="auto"/>
                <w:right w:val="none" w:sz="0" w:space="0" w:color="auto"/>
              </w:divBdr>
            </w:div>
            <w:div w:id="1193765631">
              <w:marLeft w:val="0"/>
              <w:marRight w:val="0"/>
              <w:marTop w:val="0"/>
              <w:marBottom w:val="0"/>
              <w:divBdr>
                <w:top w:val="none" w:sz="0" w:space="0" w:color="auto"/>
                <w:left w:val="none" w:sz="0" w:space="0" w:color="auto"/>
                <w:bottom w:val="none" w:sz="0" w:space="0" w:color="auto"/>
                <w:right w:val="none" w:sz="0" w:space="0" w:color="auto"/>
              </w:divBdr>
            </w:div>
            <w:div w:id="1233276600">
              <w:marLeft w:val="0"/>
              <w:marRight w:val="0"/>
              <w:marTop w:val="0"/>
              <w:marBottom w:val="0"/>
              <w:divBdr>
                <w:top w:val="none" w:sz="0" w:space="0" w:color="auto"/>
                <w:left w:val="none" w:sz="0" w:space="0" w:color="auto"/>
                <w:bottom w:val="none" w:sz="0" w:space="0" w:color="auto"/>
                <w:right w:val="none" w:sz="0" w:space="0" w:color="auto"/>
              </w:divBdr>
            </w:div>
            <w:div w:id="1255937659">
              <w:marLeft w:val="0"/>
              <w:marRight w:val="0"/>
              <w:marTop w:val="0"/>
              <w:marBottom w:val="0"/>
              <w:divBdr>
                <w:top w:val="none" w:sz="0" w:space="0" w:color="auto"/>
                <w:left w:val="none" w:sz="0" w:space="0" w:color="auto"/>
                <w:bottom w:val="none" w:sz="0" w:space="0" w:color="auto"/>
                <w:right w:val="none" w:sz="0" w:space="0" w:color="auto"/>
              </w:divBdr>
            </w:div>
            <w:div w:id="1279096864">
              <w:marLeft w:val="0"/>
              <w:marRight w:val="0"/>
              <w:marTop w:val="0"/>
              <w:marBottom w:val="0"/>
              <w:divBdr>
                <w:top w:val="none" w:sz="0" w:space="0" w:color="auto"/>
                <w:left w:val="none" w:sz="0" w:space="0" w:color="auto"/>
                <w:bottom w:val="none" w:sz="0" w:space="0" w:color="auto"/>
                <w:right w:val="none" w:sz="0" w:space="0" w:color="auto"/>
              </w:divBdr>
            </w:div>
            <w:div w:id="1292008489">
              <w:marLeft w:val="0"/>
              <w:marRight w:val="0"/>
              <w:marTop w:val="0"/>
              <w:marBottom w:val="0"/>
              <w:divBdr>
                <w:top w:val="none" w:sz="0" w:space="0" w:color="auto"/>
                <w:left w:val="none" w:sz="0" w:space="0" w:color="auto"/>
                <w:bottom w:val="none" w:sz="0" w:space="0" w:color="auto"/>
                <w:right w:val="none" w:sz="0" w:space="0" w:color="auto"/>
              </w:divBdr>
            </w:div>
            <w:div w:id="1296716576">
              <w:marLeft w:val="0"/>
              <w:marRight w:val="0"/>
              <w:marTop w:val="0"/>
              <w:marBottom w:val="0"/>
              <w:divBdr>
                <w:top w:val="none" w:sz="0" w:space="0" w:color="auto"/>
                <w:left w:val="none" w:sz="0" w:space="0" w:color="auto"/>
                <w:bottom w:val="none" w:sz="0" w:space="0" w:color="auto"/>
                <w:right w:val="none" w:sz="0" w:space="0" w:color="auto"/>
              </w:divBdr>
            </w:div>
            <w:div w:id="1302274035">
              <w:marLeft w:val="0"/>
              <w:marRight w:val="0"/>
              <w:marTop w:val="0"/>
              <w:marBottom w:val="0"/>
              <w:divBdr>
                <w:top w:val="none" w:sz="0" w:space="0" w:color="auto"/>
                <w:left w:val="none" w:sz="0" w:space="0" w:color="auto"/>
                <w:bottom w:val="none" w:sz="0" w:space="0" w:color="auto"/>
                <w:right w:val="none" w:sz="0" w:space="0" w:color="auto"/>
              </w:divBdr>
            </w:div>
            <w:div w:id="1426225817">
              <w:marLeft w:val="0"/>
              <w:marRight w:val="0"/>
              <w:marTop w:val="0"/>
              <w:marBottom w:val="0"/>
              <w:divBdr>
                <w:top w:val="none" w:sz="0" w:space="0" w:color="auto"/>
                <w:left w:val="none" w:sz="0" w:space="0" w:color="auto"/>
                <w:bottom w:val="none" w:sz="0" w:space="0" w:color="auto"/>
                <w:right w:val="none" w:sz="0" w:space="0" w:color="auto"/>
              </w:divBdr>
            </w:div>
            <w:div w:id="1427536978">
              <w:marLeft w:val="0"/>
              <w:marRight w:val="0"/>
              <w:marTop w:val="0"/>
              <w:marBottom w:val="0"/>
              <w:divBdr>
                <w:top w:val="none" w:sz="0" w:space="0" w:color="auto"/>
                <w:left w:val="none" w:sz="0" w:space="0" w:color="auto"/>
                <w:bottom w:val="none" w:sz="0" w:space="0" w:color="auto"/>
                <w:right w:val="none" w:sz="0" w:space="0" w:color="auto"/>
              </w:divBdr>
            </w:div>
            <w:div w:id="1429696612">
              <w:marLeft w:val="0"/>
              <w:marRight w:val="0"/>
              <w:marTop w:val="0"/>
              <w:marBottom w:val="0"/>
              <w:divBdr>
                <w:top w:val="none" w:sz="0" w:space="0" w:color="auto"/>
                <w:left w:val="none" w:sz="0" w:space="0" w:color="auto"/>
                <w:bottom w:val="none" w:sz="0" w:space="0" w:color="auto"/>
                <w:right w:val="none" w:sz="0" w:space="0" w:color="auto"/>
              </w:divBdr>
            </w:div>
            <w:div w:id="1487673432">
              <w:marLeft w:val="0"/>
              <w:marRight w:val="0"/>
              <w:marTop w:val="0"/>
              <w:marBottom w:val="0"/>
              <w:divBdr>
                <w:top w:val="none" w:sz="0" w:space="0" w:color="auto"/>
                <w:left w:val="none" w:sz="0" w:space="0" w:color="auto"/>
                <w:bottom w:val="none" w:sz="0" w:space="0" w:color="auto"/>
                <w:right w:val="none" w:sz="0" w:space="0" w:color="auto"/>
              </w:divBdr>
            </w:div>
            <w:div w:id="1527523619">
              <w:marLeft w:val="0"/>
              <w:marRight w:val="0"/>
              <w:marTop w:val="0"/>
              <w:marBottom w:val="0"/>
              <w:divBdr>
                <w:top w:val="none" w:sz="0" w:space="0" w:color="auto"/>
                <w:left w:val="none" w:sz="0" w:space="0" w:color="auto"/>
                <w:bottom w:val="none" w:sz="0" w:space="0" w:color="auto"/>
                <w:right w:val="none" w:sz="0" w:space="0" w:color="auto"/>
              </w:divBdr>
            </w:div>
            <w:div w:id="1546796639">
              <w:marLeft w:val="0"/>
              <w:marRight w:val="0"/>
              <w:marTop w:val="0"/>
              <w:marBottom w:val="0"/>
              <w:divBdr>
                <w:top w:val="none" w:sz="0" w:space="0" w:color="auto"/>
                <w:left w:val="none" w:sz="0" w:space="0" w:color="auto"/>
                <w:bottom w:val="none" w:sz="0" w:space="0" w:color="auto"/>
                <w:right w:val="none" w:sz="0" w:space="0" w:color="auto"/>
              </w:divBdr>
            </w:div>
            <w:div w:id="1578326487">
              <w:marLeft w:val="0"/>
              <w:marRight w:val="0"/>
              <w:marTop w:val="0"/>
              <w:marBottom w:val="0"/>
              <w:divBdr>
                <w:top w:val="none" w:sz="0" w:space="0" w:color="auto"/>
                <w:left w:val="none" w:sz="0" w:space="0" w:color="auto"/>
                <w:bottom w:val="none" w:sz="0" w:space="0" w:color="auto"/>
                <w:right w:val="none" w:sz="0" w:space="0" w:color="auto"/>
              </w:divBdr>
            </w:div>
            <w:div w:id="1680615228">
              <w:marLeft w:val="0"/>
              <w:marRight w:val="0"/>
              <w:marTop w:val="0"/>
              <w:marBottom w:val="0"/>
              <w:divBdr>
                <w:top w:val="none" w:sz="0" w:space="0" w:color="auto"/>
                <w:left w:val="none" w:sz="0" w:space="0" w:color="auto"/>
                <w:bottom w:val="none" w:sz="0" w:space="0" w:color="auto"/>
                <w:right w:val="none" w:sz="0" w:space="0" w:color="auto"/>
              </w:divBdr>
            </w:div>
            <w:div w:id="1684866597">
              <w:marLeft w:val="0"/>
              <w:marRight w:val="0"/>
              <w:marTop w:val="0"/>
              <w:marBottom w:val="0"/>
              <w:divBdr>
                <w:top w:val="none" w:sz="0" w:space="0" w:color="auto"/>
                <w:left w:val="none" w:sz="0" w:space="0" w:color="auto"/>
                <w:bottom w:val="none" w:sz="0" w:space="0" w:color="auto"/>
                <w:right w:val="none" w:sz="0" w:space="0" w:color="auto"/>
              </w:divBdr>
            </w:div>
            <w:div w:id="1763456861">
              <w:marLeft w:val="0"/>
              <w:marRight w:val="0"/>
              <w:marTop w:val="0"/>
              <w:marBottom w:val="0"/>
              <w:divBdr>
                <w:top w:val="none" w:sz="0" w:space="0" w:color="auto"/>
                <w:left w:val="none" w:sz="0" w:space="0" w:color="auto"/>
                <w:bottom w:val="none" w:sz="0" w:space="0" w:color="auto"/>
                <w:right w:val="none" w:sz="0" w:space="0" w:color="auto"/>
              </w:divBdr>
            </w:div>
            <w:div w:id="1771123296">
              <w:marLeft w:val="0"/>
              <w:marRight w:val="0"/>
              <w:marTop w:val="0"/>
              <w:marBottom w:val="0"/>
              <w:divBdr>
                <w:top w:val="none" w:sz="0" w:space="0" w:color="auto"/>
                <w:left w:val="none" w:sz="0" w:space="0" w:color="auto"/>
                <w:bottom w:val="none" w:sz="0" w:space="0" w:color="auto"/>
                <w:right w:val="none" w:sz="0" w:space="0" w:color="auto"/>
              </w:divBdr>
            </w:div>
            <w:div w:id="1819495777">
              <w:marLeft w:val="0"/>
              <w:marRight w:val="0"/>
              <w:marTop w:val="0"/>
              <w:marBottom w:val="0"/>
              <w:divBdr>
                <w:top w:val="none" w:sz="0" w:space="0" w:color="auto"/>
                <w:left w:val="none" w:sz="0" w:space="0" w:color="auto"/>
                <w:bottom w:val="none" w:sz="0" w:space="0" w:color="auto"/>
                <w:right w:val="none" w:sz="0" w:space="0" w:color="auto"/>
              </w:divBdr>
            </w:div>
            <w:div w:id="1878657207">
              <w:marLeft w:val="0"/>
              <w:marRight w:val="0"/>
              <w:marTop w:val="0"/>
              <w:marBottom w:val="0"/>
              <w:divBdr>
                <w:top w:val="none" w:sz="0" w:space="0" w:color="auto"/>
                <w:left w:val="none" w:sz="0" w:space="0" w:color="auto"/>
                <w:bottom w:val="none" w:sz="0" w:space="0" w:color="auto"/>
                <w:right w:val="none" w:sz="0" w:space="0" w:color="auto"/>
              </w:divBdr>
            </w:div>
            <w:div w:id="1940403895">
              <w:marLeft w:val="0"/>
              <w:marRight w:val="0"/>
              <w:marTop w:val="0"/>
              <w:marBottom w:val="0"/>
              <w:divBdr>
                <w:top w:val="none" w:sz="0" w:space="0" w:color="auto"/>
                <w:left w:val="none" w:sz="0" w:space="0" w:color="auto"/>
                <w:bottom w:val="none" w:sz="0" w:space="0" w:color="auto"/>
                <w:right w:val="none" w:sz="0" w:space="0" w:color="auto"/>
              </w:divBdr>
            </w:div>
            <w:div w:id="1951858858">
              <w:marLeft w:val="0"/>
              <w:marRight w:val="0"/>
              <w:marTop w:val="0"/>
              <w:marBottom w:val="0"/>
              <w:divBdr>
                <w:top w:val="none" w:sz="0" w:space="0" w:color="auto"/>
                <w:left w:val="none" w:sz="0" w:space="0" w:color="auto"/>
                <w:bottom w:val="none" w:sz="0" w:space="0" w:color="auto"/>
                <w:right w:val="none" w:sz="0" w:space="0" w:color="auto"/>
              </w:divBdr>
            </w:div>
            <w:div w:id="1963490655">
              <w:marLeft w:val="0"/>
              <w:marRight w:val="0"/>
              <w:marTop w:val="0"/>
              <w:marBottom w:val="0"/>
              <w:divBdr>
                <w:top w:val="none" w:sz="0" w:space="0" w:color="auto"/>
                <w:left w:val="none" w:sz="0" w:space="0" w:color="auto"/>
                <w:bottom w:val="none" w:sz="0" w:space="0" w:color="auto"/>
                <w:right w:val="none" w:sz="0" w:space="0" w:color="auto"/>
              </w:divBdr>
            </w:div>
            <w:div w:id="1998992147">
              <w:marLeft w:val="0"/>
              <w:marRight w:val="0"/>
              <w:marTop w:val="0"/>
              <w:marBottom w:val="0"/>
              <w:divBdr>
                <w:top w:val="none" w:sz="0" w:space="0" w:color="auto"/>
                <w:left w:val="none" w:sz="0" w:space="0" w:color="auto"/>
                <w:bottom w:val="none" w:sz="0" w:space="0" w:color="auto"/>
                <w:right w:val="none" w:sz="0" w:space="0" w:color="auto"/>
              </w:divBdr>
            </w:div>
            <w:div w:id="2041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4552">
      <w:bodyDiv w:val="1"/>
      <w:marLeft w:val="0"/>
      <w:marRight w:val="0"/>
      <w:marTop w:val="0"/>
      <w:marBottom w:val="0"/>
      <w:divBdr>
        <w:top w:val="none" w:sz="0" w:space="0" w:color="auto"/>
        <w:left w:val="none" w:sz="0" w:space="0" w:color="auto"/>
        <w:bottom w:val="none" w:sz="0" w:space="0" w:color="auto"/>
        <w:right w:val="none" w:sz="0" w:space="0" w:color="auto"/>
      </w:divBdr>
      <w:divsChild>
        <w:div w:id="62679684">
          <w:marLeft w:val="0"/>
          <w:marRight w:val="0"/>
          <w:marTop w:val="0"/>
          <w:marBottom w:val="0"/>
          <w:divBdr>
            <w:top w:val="none" w:sz="0" w:space="0" w:color="auto"/>
            <w:left w:val="none" w:sz="0" w:space="0" w:color="auto"/>
            <w:bottom w:val="none" w:sz="0" w:space="0" w:color="auto"/>
            <w:right w:val="none" w:sz="0" w:space="0" w:color="auto"/>
          </w:divBdr>
        </w:div>
        <w:div w:id="190145722">
          <w:marLeft w:val="0"/>
          <w:marRight w:val="0"/>
          <w:marTop w:val="0"/>
          <w:marBottom w:val="0"/>
          <w:divBdr>
            <w:top w:val="none" w:sz="0" w:space="0" w:color="auto"/>
            <w:left w:val="none" w:sz="0" w:space="0" w:color="auto"/>
            <w:bottom w:val="none" w:sz="0" w:space="0" w:color="auto"/>
            <w:right w:val="none" w:sz="0" w:space="0" w:color="auto"/>
          </w:divBdr>
        </w:div>
        <w:div w:id="191574231">
          <w:marLeft w:val="0"/>
          <w:marRight w:val="0"/>
          <w:marTop w:val="0"/>
          <w:marBottom w:val="0"/>
          <w:divBdr>
            <w:top w:val="none" w:sz="0" w:space="0" w:color="auto"/>
            <w:left w:val="none" w:sz="0" w:space="0" w:color="auto"/>
            <w:bottom w:val="none" w:sz="0" w:space="0" w:color="auto"/>
            <w:right w:val="none" w:sz="0" w:space="0" w:color="auto"/>
          </w:divBdr>
        </w:div>
        <w:div w:id="218368803">
          <w:marLeft w:val="0"/>
          <w:marRight w:val="0"/>
          <w:marTop w:val="0"/>
          <w:marBottom w:val="0"/>
          <w:divBdr>
            <w:top w:val="none" w:sz="0" w:space="0" w:color="auto"/>
            <w:left w:val="none" w:sz="0" w:space="0" w:color="auto"/>
            <w:bottom w:val="none" w:sz="0" w:space="0" w:color="auto"/>
            <w:right w:val="none" w:sz="0" w:space="0" w:color="auto"/>
          </w:divBdr>
        </w:div>
        <w:div w:id="455105444">
          <w:marLeft w:val="0"/>
          <w:marRight w:val="0"/>
          <w:marTop w:val="0"/>
          <w:marBottom w:val="0"/>
          <w:divBdr>
            <w:top w:val="none" w:sz="0" w:space="0" w:color="auto"/>
            <w:left w:val="none" w:sz="0" w:space="0" w:color="auto"/>
            <w:bottom w:val="none" w:sz="0" w:space="0" w:color="auto"/>
            <w:right w:val="none" w:sz="0" w:space="0" w:color="auto"/>
          </w:divBdr>
        </w:div>
        <w:div w:id="516309181">
          <w:marLeft w:val="0"/>
          <w:marRight w:val="0"/>
          <w:marTop w:val="0"/>
          <w:marBottom w:val="0"/>
          <w:divBdr>
            <w:top w:val="none" w:sz="0" w:space="0" w:color="auto"/>
            <w:left w:val="none" w:sz="0" w:space="0" w:color="auto"/>
            <w:bottom w:val="none" w:sz="0" w:space="0" w:color="auto"/>
            <w:right w:val="none" w:sz="0" w:space="0" w:color="auto"/>
          </w:divBdr>
        </w:div>
        <w:div w:id="566652994">
          <w:marLeft w:val="0"/>
          <w:marRight w:val="0"/>
          <w:marTop w:val="0"/>
          <w:marBottom w:val="0"/>
          <w:divBdr>
            <w:top w:val="none" w:sz="0" w:space="0" w:color="auto"/>
            <w:left w:val="none" w:sz="0" w:space="0" w:color="auto"/>
            <w:bottom w:val="none" w:sz="0" w:space="0" w:color="auto"/>
            <w:right w:val="none" w:sz="0" w:space="0" w:color="auto"/>
          </w:divBdr>
        </w:div>
        <w:div w:id="820125132">
          <w:marLeft w:val="0"/>
          <w:marRight w:val="0"/>
          <w:marTop w:val="0"/>
          <w:marBottom w:val="0"/>
          <w:divBdr>
            <w:top w:val="none" w:sz="0" w:space="0" w:color="auto"/>
            <w:left w:val="none" w:sz="0" w:space="0" w:color="auto"/>
            <w:bottom w:val="none" w:sz="0" w:space="0" w:color="auto"/>
            <w:right w:val="none" w:sz="0" w:space="0" w:color="auto"/>
          </w:divBdr>
        </w:div>
        <w:div w:id="820464685">
          <w:marLeft w:val="0"/>
          <w:marRight w:val="0"/>
          <w:marTop w:val="0"/>
          <w:marBottom w:val="0"/>
          <w:divBdr>
            <w:top w:val="none" w:sz="0" w:space="0" w:color="auto"/>
            <w:left w:val="none" w:sz="0" w:space="0" w:color="auto"/>
            <w:bottom w:val="none" w:sz="0" w:space="0" w:color="auto"/>
            <w:right w:val="none" w:sz="0" w:space="0" w:color="auto"/>
          </w:divBdr>
        </w:div>
        <w:div w:id="853224440">
          <w:marLeft w:val="0"/>
          <w:marRight w:val="0"/>
          <w:marTop w:val="0"/>
          <w:marBottom w:val="0"/>
          <w:divBdr>
            <w:top w:val="none" w:sz="0" w:space="0" w:color="auto"/>
            <w:left w:val="none" w:sz="0" w:space="0" w:color="auto"/>
            <w:bottom w:val="none" w:sz="0" w:space="0" w:color="auto"/>
            <w:right w:val="none" w:sz="0" w:space="0" w:color="auto"/>
          </w:divBdr>
        </w:div>
        <w:div w:id="922878679">
          <w:marLeft w:val="0"/>
          <w:marRight w:val="0"/>
          <w:marTop w:val="0"/>
          <w:marBottom w:val="0"/>
          <w:divBdr>
            <w:top w:val="none" w:sz="0" w:space="0" w:color="auto"/>
            <w:left w:val="none" w:sz="0" w:space="0" w:color="auto"/>
            <w:bottom w:val="none" w:sz="0" w:space="0" w:color="auto"/>
            <w:right w:val="none" w:sz="0" w:space="0" w:color="auto"/>
          </w:divBdr>
        </w:div>
        <w:div w:id="995648981">
          <w:marLeft w:val="0"/>
          <w:marRight w:val="0"/>
          <w:marTop w:val="0"/>
          <w:marBottom w:val="0"/>
          <w:divBdr>
            <w:top w:val="none" w:sz="0" w:space="0" w:color="auto"/>
            <w:left w:val="none" w:sz="0" w:space="0" w:color="auto"/>
            <w:bottom w:val="none" w:sz="0" w:space="0" w:color="auto"/>
            <w:right w:val="none" w:sz="0" w:space="0" w:color="auto"/>
          </w:divBdr>
        </w:div>
        <w:div w:id="1035932613">
          <w:marLeft w:val="0"/>
          <w:marRight w:val="0"/>
          <w:marTop w:val="0"/>
          <w:marBottom w:val="0"/>
          <w:divBdr>
            <w:top w:val="none" w:sz="0" w:space="0" w:color="auto"/>
            <w:left w:val="none" w:sz="0" w:space="0" w:color="auto"/>
            <w:bottom w:val="none" w:sz="0" w:space="0" w:color="auto"/>
            <w:right w:val="none" w:sz="0" w:space="0" w:color="auto"/>
          </w:divBdr>
        </w:div>
        <w:div w:id="1187674725">
          <w:marLeft w:val="0"/>
          <w:marRight w:val="0"/>
          <w:marTop w:val="0"/>
          <w:marBottom w:val="0"/>
          <w:divBdr>
            <w:top w:val="none" w:sz="0" w:space="0" w:color="auto"/>
            <w:left w:val="none" w:sz="0" w:space="0" w:color="auto"/>
            <w:bottom w:val="none" w:sz="0" w:space="0" w:color="auto"/>
            <w:right w:val="none" w:sz="0" w:space="0" w:color="auto"/>
          </w:divBdr>
        </w:div>
        <w:div w:id="1367605405">
          <w:marLeft w:val="0"/>
          <w:marRight w:val="0"/>
          <w:marTop w:val="0"/>
          <w:marBottom w:val="0"/>
          <w:divBdr>
            <w:top w:val="none" w:sz="0" w:space="0" w:color="auto"/>
            <w:left w:val="none" w:sz="0" w:space="0" w:color="auto"/>
            <w:bottom w:val="none" w:sz="0" w:space="0" w:color="auto"/>
            <w:right w:val="none" w:sz="0" w:space="0" w:color="auto"/>
          </w:divBdr>
        </w:div>
        <w:div w:id="1474367787">
          <w:marLeft w:val="0"/>
          <w:marRight w:val="0"/>
          <w:marTop w:val="0"/>
          <w:marBottom w:val="0"/>
          <w:divBdr>
            <w:top w:val="none" w:sz="0" w:space="0" w:color="auto"/>
            <w:left w:val="none" w:sz="0" w:space="0" w:color="auto"/>
            <w:bottom w:val="none" w:sz="0" w:space="0" w:color="auto"/>
            <w:right w:val="none" w:sz="0" w:space="0" w:color="auto"/>
          </w:divBdr>
        </w:div>
        <w:div w:id="1720976173">
          <w:marLeft w:val="0"/>
          <w:marRight w:val="0"/>
          <w:marTop w:val="0"/>
          <w:marBottom w:val="0"/>
          <w:divBdr>
            <w:top w:val="none" w:sz="0" w:space="0" w:color="auto"/>
            <w:left w:val="none" w:sz="0" w:space="0" w:color="auto"/>
            <w:bottom w:val="none" w:sz="0" w:space="0" w:color="auto"/>
            <w:right w:val="none" w:sz="0" w:space="0" w:color="auto"/>
          </w:divBdr>
        </w:div>
        <w:div w:id="1755200582">
          <w:marLeft w:val="0"/>
          <w:marRight w:val="0"/>
          <w:marTop w:val="0"/>
          <w:marBottom w:val="0"/>
          <w:divBdr>
            <w:top w:val="none" w:sz="0" w:space="0" w:color="auto"/>
            <w:left w:val="none" w:sz="0" w:space="0" w:color="auto"/>
            <w:bottom w:val="none" w:sz="0" w:space="0" w:color="auto"/>
            <w:right w:val="none" w:sz="0" w:space="0" w:color="auto"/>
          </w:divBdr>
        </w:div>
        <w:div w:id="1775856985">
          <w:marLeft w:val="0"/>
          <w:marRight w:val="0"/>
          <w:marTop w:val="0"/>
          <w:marBottom w:val="0"/>
          <w:divBdr>
            <w:top w:val="none" w:sz="0" w:space="0" w:color="auto"/>
            <w:left w:val="none" w:sz="0" w:space="0" w:color="auto"/>
            <w:bottom w:val="none" w:sz="0" w:space="0" w:color="auto"/>
            <w:right w:val="none" w:sz="0" w:space="0" w:color="auto"/>
          </w:divBdr>
        </w:div>
        <w:div w:id="1817262293">
          <w:marLeft w:val="0"/>
          <w:marRight w:val="0"/>
          <w:marTop w:val="0"/>
          <w:marBottom w:val="0"/>
          <w:divBdr>
            <w:top w:val="none" w:sz="0" w:space="0" w:color="auto"/>
            <w:left w:val="none" w:sz="0" w:space="0" w:color="auto"/>
            <w:bottom w:val="none" w:sz="0" w:space="0" w:color="auto"/>
            <w:right w:val="none" w:sz="0" w:space="0" w:color="auto"/>
          </w:divBdr>
        </w:div>
        <w:div w:id="1823277961">
          <w:marLeft w:val="0"/>
          <w:marRight w:val="0"/>
          <w:marTop w:val="0"/>
          <w:marBottom w:val="0"/>
          <w:divBdr>
            <w:top w:val="none" w:sz="0" w:space="0" w:color="auto"/>
            <w:left w:val="none" w:sz="0" w:space="0" w:color="auto"/>
            <w:bottom w:val="none" w:sz="0" w:space="0" w:color="auto"/>
            <w:right w:val="none" w:sz="0" w:space="0" w:color="auto"/>
          </w:divBdr>
        </w:div>
        <w:div w:id="1841583256">
          <w:marLeft w:val="0"/>
          <w:marRight w:val="0"/>
          <w:marTop w:val="0"/>
          <w:marBottom w:val="0"/>
          <w:divBdr>
            <w:top w:val="none" w:sz="0" w:space="0" w:color="auto"/>
            <w:left w:val="none" w:sz="0" w:space="0" w:color="auto"/>
            <w:bottom w:val="none" w:sz="0" w:space="0" w:color="auto"/>
            <w:right w:val="none" w:sz="0" w:space="0" w:color="auto"/>
          </w:divBdr>
        </w:div>
        <w:div w:id="1923680540">
          <w:marLeft w:val="0"/>
          <w:marRight w:val="0"/>
          <w:marTop w:val="0"/>
          <w:marBottom w:val="0"/>
          <w:divBdr>
            <w:top w:val="none" w:sz="0" w:space="0" w:color="auto"/>
            <w:left w:val="none" w:sz="0" w:space="0" w:color="auto"/>
            <w:bottom w:val="none" w:sz="0" w:space="0" w:color="auto"/>
            <w:right w:val="none" w:sz="0" w:space="0" w:color="auto"/>
          </w:divBdr>
        </w:div>
        <w:div w:id="2033679886">
          <w:marLeft w:val="0"/>
          <w:marRight w:val="0"/>
          <w:marTop w:val="0"/>
          <w:marBottom w:val="0"/>
          <w:divBdr>
            <w:top w:val="none" w:sz="0" w:space="0" w:color="auto"/>
            <w:left w:val="none" w:sz="0" w:space="0" w:color="auto"/>
            <w:bottom w:val="none" w:sz="0" w:space="0" w:color="auto"/>
            <w:right w:val="none" w:sz="0" w:space="0" w:color="auto"/>
          </w:divBdr>
        </w:div>
        <w:div w:id="2054772649">
          <w:marLeft w:val="0"/>
          <w:marRight w:val="0"/>
          <w:marTop w:val="0"/>
          <w:marBottom w:val="0"/>
          <w:divBdr>
            <w:top w:val="none" w:sz="0" w:space="0" w:color="auto"/>
            <w:left w:val="none" w:sz="0" w:space="0" w:color="auto"/>
            <w:bottom w:val="none" w:sz="0" w:space="0" w:color="auto"/>
            <w:right w:val="none" w:sz="0" w:space="0" w:color="auto"/>
          </w:divBdr>
        </w:div>
        <w:div w:id="2092504756">
          <w:marLeft w:val="0"/>
          <w:marRight w:val="0"/>
          <w:marTop w:val="0"/>
          <w:marBottom w:val="0"/>
          <w:divBdr>
            <w:top w:val="none" w:sz="0" w:space="0" w:color="auto"/>
            <w:left w:val="none" w:sz="0" w:space="0" w:color="auto"/>
            <w:bottom w:val="none" w:sz="0" w:space="0" w:color="auto"/>
            <w:right w:val="none" w:sz="0" w:space="0" w:color="auto"/>
          </w:divBdr>
        </w:div>
        <w:div w:id="2129467984">
          <w:marLeft w:val="0"/>
          <w:marRight w:val="0"/>
          <w:marTop w:val="0"/>
          <w:marBottom w:val="0"/>
          <w:divBdr>
            <w:top w:val="none" w:sz="0" w:space="0" w:color="auto"/>
            <w:left w:val="none" w:sz="0" w:space="0" w:color="auto"/>
            <w:bottom w:val="none" w:sz="0" w:space="0" w:color="auto"/>
            <w:right w:val="none" w:sz="0" w:space="0" w:color="auto"/>
          </w:divBdr>
        </w:div>
        <w:div w:id="2132628966">
          <w:marLeft w:val="0"/>
          <w:marRight w:val="0"/>
          <w:marTop w:val="0"/>
          <w:marBottom w:val="0"/>
          <w:divBdr>
            <w:top w:val="none" w:sz="0" w:space="0" w:color="auto"/>
            <w:left w:val="none" w:sz="0" w:space="0" w:color="auto"/>
            <w:bottom w:val="none" w:sz="0" w:space="0" w:color="auto"/>
            <w:right w:val="none" w:sz="0" w:space="0" w:color="auto"/>
          </w:divBdr>
        </w:div>
      </w:divsChild>
    </w:div>
    <w:div w:id="1660688102">
      <w:bodyDiv w:val="1"/>
      <w:marLeft w:val="0"/>
      <w:marRight w:val="0"/>
      <w:marTop w:val="0"/>
      <w:marBottom w:val="0"/>
      <w:divBdr>
        <w:top w:val="none" w:sz="0" w:space="0" w:color="auto"/>
        <w:left w:val="none" w:sz="0" w:space="0" w:color="auto"/>
        <w:bottom w:val="none" w:sz="0" w:space="0" w:color="auto"/>
        <w:right w:val="none" w:sz="0" w:space="0" w:color="auto"/>
      </w:divBdr>
      <w:divsChild>
        <w:div w:id="26757538">
          <w:marLeft w:val="0"/>
          <w:marRight w:val="0"/>
          <w:marTop w:val="0"/>
          <w:marBottom w:val="0"/>
          <w:divBdr>
            <w:top w:val="none" w:sz="0" w:space="0" w:color="auto"/>
            <w:left w:val="none" w:sz="0" w:space="0" w:color="auto"/>
            <w:bottom w:val="none" w:sz="0" w:space="0" w:color="auto"/>
            <w:right w:val="none" w:sz="0" w:space="0" w:color="auto"/>
          </w:divBdr>
        </w:div>
        <w:div w:id="76175103">
          <w:marLeft w:val="0"/>
          <w:marRight w:val="0"/>
          <w:marTop w:val="0"/>
          <w:marBottom w:val="0"/>
          <w:divBdr>
            <w:top w:val="none" w:sz="0" w:space="0" w:color="auto"/>
            <w:left w:val="none" w:sz="0" w:space="0" w:color="auto"/>
            <w:bottom w:val="none" w:sz="0" w:space="0" w:color="auto"/>
            <w:right w:val="none" w:sz="0" w:space="0" w:color="auto"/>
          </w:divBdr>
        </w:div>
        <w:div w:id="79450722">
          <w:marLeft w:val="0"/>
          <w:marRight w:val="0"/>
          <w:marTop w:val="0"/>
          <w:marBottom w:val="0"/>
          <w:divBdr>
            <w:top w:val="none" w:sz="0" w:space="0" w:color="auto"/>
            <w:left w:val="none" w:sz="0" w:space="0" w:color="auto"/>
            <w:bottom w:val="none" w:sz="0" w:space="0" w:color="auto"/>
            <w:right w:val="none" w:sz="0" w:space="0" w:color="auto"/>
          </w:divBdr>
        </w:div>
        <w:div w:id="152961678">
          <w:marLeft w:val="0"/>
          <w:marRight w:val="0"/>
          <w:marTop w:val="0"/>
          <w:marBottom w:val="0"/>
          <w:divBdr>
            <w:top w:val="none" w:sz="0" w:space="0" w:color="auto"/>
            <w:left w:val="none" w:sz="0" w:space="0" w:color="auto"/>
            <w:bottom w:val="none" w:sz="0" w:space="0" w:color="auto"/>
            <w:right w:val="none" w:sz="0" w:space="0" w:color="auto"/>
          </w:divBdr>
        </w:div>
        <w:div w:id="155197213">
          <w:marLeft w:val="0"/>
          <w:marRight w:val="0"/>
          <w:marTop w:val="0"/>
          <w:marBottom w:val="0"/>
          <w:divBdr>
            <w:top w:val="none" w:sz="0" w:space="0" w:color="auto"/>
            <w:left w:val="none" w:sz="0" w:space="0" w:color="auto"/>
            <w:bottom w:val="none" w:sz="0" w:space="0" w:color="auto"/>
            <w:right w:val="none" w:sz="0" w:space="0" w:color="auto"/>
          </w:divBdr>
        </w:div>
        <w:div w:id="302925035">
          <w:marLeft w:val="0"/>
          <w:marRight w:val="0"/>
          <w:marTop w:val="0"/>
          <w:marBottom w:val="0"/>
          <w:divBdr>
            <w:top w:val="none" w:sz="0" w:space="0" w:color="auto"/>
            <w:left w:val="none" w:sz="0" w:space="0" w:color="auto"/>
            <w:bottom w:val="none" w:sz="0" w:space="0" w:color="auto"/>
            <w:right w:val="none" w:sz="0" w:space="0" w:color="auto"/>
          </w:divBdr>
        </w:div>
        <w:div w:id="314920046">
          <w:marLeft w:val="0"/>
          <w:marRight w:val="0"/>
          <w:marTop w:val="0"/>
          <w:marBottom w:val="0"/>
          <w:divBdr>
            <w:top w:val="none" w:sz="0" w:space="0" w:color="auto"/>
            <w:left w:val="none" w:sz="0" w:space="0" w:color="auto"/>
            <w:bottom w:val="none" w:sz="0" w:space="0" w:color="auto"/>
            <w:right w:val="none" w:sz="0" w:space="0" w:color="auto"/>
          </w:divBdr>
        </w:div>
        <w:div w:id="319121348">
          <w:marLeft w:val="0"/>
          <w:marRight w:val="0"/>
          <w:marTop w:val="0"/>
          <w:marBottom w:val="0"/>
          <w:divBdr>
            <w:top w:val="none" w:sz="0" w:space="0" w:color="auto"/>
            <w:left w:val="none" w:sz="0" w:space="0" w:color="auto"/>
            <w:bottom w:val="none" w:sz="0" w:space="0" w:color="auto"/>
            <w:right w:val="none" w:sz="0" w:space="0" w:color="auto"/>
          </w:divBdr>
        </w:div>
        <w:div w:id="422722037">
          <w:marLeft w:val="0"/>
          <w:marRight w:val="0"/>
          <w:marTop w:val="0"/>
          <w:marBottom w:val="0"/>
          <w:divBdr>
            <w:top w:val="none" w:sz="0" w:space="0" w:color="auto"/>
            <w:left w:val="none" w:sz="0" w:space="0" w:color="auto"/>
            <w:bottom w:val="none" w:sz="0" w:space="0" w:color="auto"/>
            <w:right w:val="none" w:sz="0" w:space="0" w:color="auto"/>
          </w:divBdr>
        </w:div>
        <w:div w:id="441993391">
          <w:marLeft w:val="0"/>
          <w:marRight w:val="0"/>
          <w:marTop w:val="0"/>
          <w:marBottom w:val="0"/>
          <w:divBdr>
            <w:top w:val="none" w:sz="0" w:space="0" w:color="auto"/>
            <w:left w:val="none" w:sz="0" w:space="0" w:color="auto"/>
            <w:bottom w:val="none" w:sz="0" w:space="0" w:color="auto"/>
            <w:right w:val="none" w:sz="0" w:space="0" w:color="auto"/>
          </w:divBdr>
        </w:div>
        <w:div w:id="447166955">
          <w:marLeft w:val="0"/>
          <w:marRight w:val="0"/>
          <w:marTop w:val="0"/>
          <w:marBottom w:val="0"/>
          <w:divBdr>
            <w:top w:val="none" w:sz="0" w:space="0" w:color="auto"/>
            <w:left w:val="none" w:sz="0" w:space="0" w:color="auto"/>
            <w:bottom w:val="none" w:sz="0" w:space="0" w:color="auto"/>
            <w:right w:val="none" w:sz="0" w:space="0" w:color="auto"/>
          </w:divBdr>
        </w:div>
        <w:div w:id="470437883">
          <w:marLeft w:val="0"/>
          <w:marRight w:val="0"/>
          <w:marTop w:val="0"/>
          <w:marBottom w:val="0"/>
          <w:divBdr>
            <w:top w:val="none" w:sz="0" w:space="0" w:color="auto"/>
            <w:left w:val="none" w:sz="0" w:space="0" w:color="auto"/>
            <w:bottom w:val="none" w:sz="0" w:space="0" w:color="auto"/>
            <w:right w:val="none" w:sz="0" w:space="0" w:color="auto"/>
          </w:divBdr>
        </w:div>
        <w:div w:id="473908041">
          <w:marLeft w:val="0"/>
          <w:marRight w:val="0"/>
          <w:marTop w:val="0"/>
          <w:marBottom w:val="0"/>
          <w:divBdr>
            <w:top w:val="none" w:sz="0" w:space="0" w:color="auto"/>
            <w:left w:val="none" w:sz="0" w:space="0" w:color="auto"/>
            <w:bottom w:val="none" w:sz="0" w:space="0" w:color="auto"/>
            <w:right w:val="none" w:sz="0" w:space="0" w:color="auto"/>
          </w:divBdr>
        </w:div>
        <w:div w:id="609627573">
          <w:marLeft w:val="0"/>
          <w:marRight w:val="0"/>
          <w:marTop w:val="0"/>
          <w:marBottom w:val="0"/>
          <w:divBdr>
            <w:top w:val="none" w:sz="0" w:space="0" w:color="auto"/>
            <w:left w:val="none" w:sz="0" w:space="0" w:color="auto"/>
            <w:bottom w:val="none" w:sz="0" w:space="0" w:color="auto"/>
            <w:right w:val="none" w:sz="0" w:space="0" w:color="auto"/>
          </w:divBdr>
        </w:div>
        <w:div w:id="611589583">
          <w:marLeft w:val="0"/>
          <w:marRight w:val="0"/>
          <w:marTop w:val="0"/>
          <w:marBottom w:val="0"/>
          <w:divBdr>
            <w:top w:val="none" w:sz="0" w:space="0" w:color="auto"/>
            <w:left w:val="none" w:sz="0" w:space="0" w:color="auto"/>
            <w:bottom w:val="none" w:sz="0" w:space="0" w:color="auto"/>
            <w:right w:val="none" w:sz="0" w:space="0" w:color="auto"/>
          </w:divBdr>
        </w:div>
        <w:div w:id="611977335">
          <w:marLeft w:val="0"/>
          <w:marRight w:val="0"/>
          <w:marTop w:val="0"/>
          <w:marBottom w:val="0"/>
          <w:divBdr>
            <w:top w:val="none" w:sz="0" w:space="0" w:color="auto"/>
            <w:left w:val="none" w:sz="0" w:space="0" w:color="auto"/>
            <w:bottom w:val="none" w:sz="0" w:space="0" w:color="auto"/>
            <w:right w:val="none" w:sz="0" w:space="0" w:color="auto"/>
          </w:divBdr>
        </w:div>
        <w:div w:id="632053929">
          <w:marLeft w:val="0"/>
          <w:marRight w:val="0"/>
          <w:marTop w:val="0"/>
          <w:marBottom w:val="0"/>
          <w:divBdr>
            <w:top w:val="none" w:sz="0" w:space="0" w:color="auto"/>
            <w:left w:val="none" w:sz="0" w:space="0" w:color="auto"/>
            <w:bottom w:val="none" w:sz="0" w:space="0" w:color="auto"/>
            <w:right w:val="none" w:sz="0" w:space="0" w:color="auto"/>
          </w:divBdr>
        </w:div>
        <w:div w:id="653531353">
          <w:marLeft w:val="0"/>
          <w:marRight w:val="0"/>
          <w:marTop w:val="0"/>
          <w:marBottom w:val="0"/>
          <w:divBdr>
            <w:top w:val="none" w:sz="0" w:space="0" w:color="auto"/>
            <w:left w:val="none" w:sz="0" w:space="0" w:color="auto"/>
            <w:bottom w:val="none" w:sz="0" w:space="0" w:color="auto"/>
            <w:right w:val="none" w:sz="0" w:space="0" w:color="auto"/>
          </w:divBdr>
        </w:div>
        <w:div w:id="707680209">
          <w:marLeft w:val="0"/>
          <w:marRight w:val="0"/>
          <w:marTop w:val="0"/>
          <w:marBottom w:val="0"/>
          <w:divBdr>
            <w:top w:val="none" w:sz="0" w:space="0" w:color="auto"/>
            <w:left w:val="none" w:sz="0" w:space="0" w:color="auto"/>
            <w:bottom w:val="none" w:sz="0" w:space="0" w:color="auto"/>
            <w:right w:val="none" w:sz="0" w:space="0" w:color="auto"/>
          </w:divBdr>
        </w:div>
        <w:div w:id="790246164">
          <w:marLeft w:val="0"/>
          <w:marRight w:val="0"/>
          <w:marTop w:val="0"/>
          <w:marBottom w:val="0"/>
          <w:divBdr>
            <w:top w:val="none" w:sz="0" w:space="0" w:color="auto"/>
            <w:left w:val="none" w:sz="0" w:space="0" w:color="auto"/>
            <w:bottom w:val="none" w:sz="0" w:space="0" w:color="auto"/>
            <w:right w:val="none" w:sz="0" w:space="0" w:color="auto"/>
          </w:divBdr>
        </w:div>
        <w:div w:id="800922412">
          <w:marLeft w:val="0"/>
          <w:marRight w:val="0"/>
          <w:marTop w:val="0"/>
          <w:marBottom w:val="0"/>
          <w:divBdr>
            <w:top w:val="none" w:sz="0" w:space="0" w:color="auto"/>
            <w:left w:val="none" w:sz="0" w:space="0" w:color="auto"/>
            <w:bottom w:val="none" w:sz="0" w:space="0" w:color="auto"/>
            <w:right w:val="none" w:sz="0" w:space="0" w:color="auto"/>
          </w:divBdr>
        </w:div>
        <w:div w:id="836723473">
          <w:marLeft w:val="0"/>
          <w:marRight w:val="0"/>
          <w:marTop w:val="0"/>
          <w:marBottom w:val="0"/>
          <w:divBdr>
            <w:top w:val="none" w:sz="0" w:space="0" w:color="auto"/>
            <w:left w:val="none" w:sz="0" w:space="0" w:color="auto"/>
            <w:bottom w:val="none" w:sz="0" w:space="0" w:color="auto"/>
            <w:right w:val="none" w:sz="0" w:space="0" w:color="auto"/>
          </w:divBdr>
        </w:div>
        <w:div w:id="857036568">
          <w:marLeft w:val="0"/>
          <w:marRight w:val="0"/>
          <w:marTop w:val="0"/>
          <w:marBottom w:val="0"/>
          <w:divBdr>
            <w:top w:val="none" w:sz="0" w:space="0" w:color="auto"/>
            <w:left w:val="none" w:sz="0" w:space="0" w:color="auto"/>
            <w:bottom w:val="none" w:sz="0" w:space="0" w:color="auto"/>
            <w:right w:val="none" w:sz="0" w:space="0" w:color="auto"/>
          </w:divBdr>
        </w:div>
        <w:div w:id="910039211">
          <w:marLeft w:val="0"/>
          <w:marRight w:val="0"/>
          <w:marTop w:val="0"/>
          <w:marBottom w:val="0"/>
          <w:divBdr>
            <w:top w:val="none" w:sz="0" w:space="0" w:color="auto"/>
            <w:left w:val="none" w:sz="0" w:space="0" w:color="auto"/>
            <w:bottom w:val="none" w:sz="0" w:space="0" w:color="auto"/>
            <w:right w:val="none" w:sz="0" w:space="0" w:color="auto"/>
          </w:divBdr>
        </w:div>
        <w:div w:id="1067648587">
          <w:marLeft w:val="0"/>
          <w:marRight w:val="0"/>
          <w:marTop w:val="0"/>
          <w:marBottom w:val="0"/>
          <w:divBdr>
            <w:top w:val="none" w:sz="0" w:space="0" w:color="auto"/>
            <w:left w:val="none" w:sz="0" w:space="0" w:color="auto"/>
            <w:bottom w:val="none" w:sz="0" w:space="0" w:color="auto"/>
            <w:right w:val="none" w:sz="0" w:space="0" w:color="auto"/>
          </w:divBdr>
        </w:div>
        <w:div w:id="1095713082">
          <w:marLeft w:val="0"/>
          <w:marRight w:val="0"/>
          <w:marTop w:val="0"/>
          <w:marBottom w:val="0"/>
          <w:divBdr>
            <w:top w:val="none" w:sz="0" w:space="0" w:color="auto"/>
            <w:left w:val="none" w:sz="0" w:space="0" w:color="auto"/>
            <w:bottom w:val="none" w:sz="0" w:space="0" w:color="auto"/>
            <w:right w:val="none" w:sz="0" w:space="0" w:color="auto"/>
          </w:divBdr>
        </w:div>
        <w:div w:id="1167556020">
          <w:marLeft w:val="0"/>
          <w:marRight w:val="0"/>
          <w:marTop w:val="0"/>
          <w:marBottom w:val="0"/>
          <w:divBdr>
            <w:top w:val="none" w:sz="0" w:space="0" w:color="auto"/>
            <w:left w:val="none" w:sz="0" w:space="0" w:color="auto"/>
            <w:bottom w:val="none" w:sz="0" w:space="0" w:color="auto"/>
            <w:right w:val="none" w:sz="0" w:space="0" w:color="auto"/>
          </w:divBdr>
        </w:div>
        <w:div w:id="1180042708">
          <w:marLeft w:val="0"/>
          <w:marRight w:val="0"/>
          <w:marTop w:val="0"/>
          <w:marBottom w:val="0"/>
          <w:divBdr>
            <w:top w:val="none" w:sz="0" w:space="0" w:color="auto"/>
            <w:left w:val="none" w:sz="0" w:space="0" w:color="auto"/>
            <w:bottom w:val="none" w:sz="0" w:space="0" w:color="auto"/>
            <w:right w:val="none" w:sz="0" w:space="0" w:color="auto"/>
          </w:divBdr>
        </w:div>
        <w:div w:id="1316111317">
          <w:marLeft w:val="0"/>
          <w:marRight w:val="0"/>
          <w:marTop w:val="0"/>
          <w:marBottom w:val="0"/>
          <w:divBdr>
            <w:top w:val="none" w:sz="0" w:space="0" w:color="auto"/>
            <w:left w:val="none" w:sz="0" w:space="0" w:color="auto"/>
            <w:bottom w:val="none" w:sz="0" w:space="0" w:color="auto"/>
            <w:right w:val="none" w:sz="0" w:space="0" w:color="auto"/>
          </w:divBdr>
        </w:div>
        <w:div w:id="1357348317">
          <w:marLeft w:val="0"/>
          <w:marRight w:val="0"/>
          <w:marTop w:val="0"/>
          <w:marBottom w:val="0"/>
          <w:divBdr>
            <w:top w:val="none" w:sz="0" w:space="0" w:color="auto"/>
            <w:left w:val="none" w:sz="0" w:space="0" w:color="auto"/>
            <w:bottom w:val="none" w:sz="0" w:space="0" w:color="auto"/>
            <w:right w:val="none" w:sz="0" w:space="0" w:color="auto"/>
          </w:divBdr>
        </w:div>
        <w:div w:id="1393893349">
          <w:marLeft w:val="0"/>
          <w:marRight w:val="0"/>
          <w:marTop w:val="0"/>
          <w:marBottom w:val="0"/>
          <w:divBdr>
            <w:top w:val="none" w:sz="0" w:space="0" w:color="auto"/>
            <w:left w:val="none" w:sz="0" w:space="0" w:color="auto"/>
            <w:bottom w:val="none" w:sz="0" w:space="0" w:color="auto"/>
            <w:right w:val="none" w:sz="0" w:space="0" w:color="auto"/>
          </w:divBdr>
        </w:div>
        <w:div w:id="1438872687">
          <w:marLeft w:val="0"/>
          <w:marRight w:val="0"/>
          <w:marTop w:val="0"/>
          <w:marBottom w:val="0"/>
          <w:divBdr>
            <w:top w:val="none" w:sz="0" w:space="0" w:color="auto"/>
            <w:left w:val="none" w:sz="0" w:space="0" w:color="auto"/>
            <w:bottom w:val="none" w:sz="0" w:space="0" w:color="auto"/>
            <w:right w:val="none" w:sz="0" w:space="0" w:color="auto"/>
          </w:divBdr>
        </w:div>
        <w:div w:id="1442798218">
          <w:marLeft w:val="0"/>
          <w:marRight w:val="0"/>
          <w:marTop w:val="0"/>
          <w:marBottom w:val="0"/>
          <w:divBdr>
            <w:top w:val="none" w:sz="0" w:space="0" w:color="auto"/>
            <w:left w:val="none" w:sz="0" w:space="0" w:color="auto"/>
            <w:bottom w:val="none" w:sz="0" w:space="0" w:color="auto"/>
            <w:right w:val="none" w:sz="0" w:space="0" w:color="auto"/>
          </w:divBdr>
        </w:div>
        <w:div w:id="1479541437">
          <w:marLeft w:val="0"/>
          <w:marRight w:val="0"/>
          <w:marTop w:val="0"/>
          <w:marBottom w:val="0"/>
          <w:divBdr>
            <w:top w:val="none" w:sz="0" w:space="0" w:color="auto"/>
            <w:left w:val="none" w:sz="0" w:space="0" w:color="auto"/>
            <w:bottom w:val="none" w:sz="0" w:space="0" w:color="auto"/>
            <w:right w:val="none" w:sz="0" w:space="0" w:color="auto"/>
          </w:divBdr>
        </w:div>
        <w:div w:id="1485925361">
          <w:marLeft w:val="0"/>
          <w:marRight w:val="0"/>
          <w:marTop w:val="0"/>
          <w:marBottom w:val="0"/>
          <w:divBdr>
            <w:top w:val="none" w:sz="0" w:space="0" w:color="auto"/>
            <w:left w:val="none" w:sz="0" w:space="0" w:color="auto"/>
            <w:bottom w:val="none" w:sz="0" w:space="0" w:color="auto"/>
            <w:right w:val="none" w:sz="0" w:space="0" w:color="auto"/>
          </w:divBdr>
        </w:div>
        <w:div w:id="1510411674">
          <w:marLeft w:val="0"/>
          <w:marRight w:val="0"/>
          <w:marTop w:val="0"/>
          <w:marBottom w:val="0"/>
          <w:divBdr>
            <w:top w:val="none" w:sz="0" w:space="0" w:color="auto"/>
            <w:left w:val="none" w:sz="0" w:space="0" w:color="auto"/>
            <w:bottom w:val="none" w:sz="0" w:space="0" w:color="auto"/>
            <w:right w:val="none" w:sz="0" w:space="0" w:color="auto"/>
          </w:divBdr>
        </w:div>
        <w:div w:id="1550417887">
          <w:marLeft w:val="0"/>
          <w:marRight w:val="0"/>
          <w:marTop w:val="0"/>
          <w:marBottom w:val="0"/>
          <w:divBdr>
            <w:top w:val="none" w:sz="0" w:space="0" w:color="auto"/>
            <w:left w:val="none" w:sz="0" w:space="0" w:color="auto"/>
            <w:bottom w:val="none" w:sz="0" w:space="0" w:color="auto"/>
            <w:right w:val="none" w:sz="0" w:space="0" w:color="auto"/>
          </w:divBdr>
        </w:div>
        <w:div w:id="1551456456">
          <w:marLeft w:val="0"/>
          <w:marRight w:val="0"/>
          <w:marTop w:val="0"/>
          <w:marBottom w:val="0"/>
          <w:divBdr>
            <w:top w:val="none" w:sz="0" w:space="0" w:color="auto"/>
            <w:left w:val="none" w:sz="0" w:space="0" w:color="auto"/>
            <w:bottom w:val="none" w:sz="0" w:space="0" w:color="auto"/>
            <w:right w:val="none" w:sz="0" w:space="0" w:color="auto"/>
          </w:divBdr>
        </w:div>
        <w:div w:id="1601596395">
          <w:marLeft w:val="0"/>
          <w:marRight w:val="0"/>
          <w:marTop w:val="0"/>
          <w:marBottom w:val="0"/>
          <w:divBdr>
            <w:top w:val="none" w:sz="0" w:space="0" w:color="auto"/>
            <w:left w:val="none" w:sz="0" w:space="0" w:color="auto"/>
            <w:bottom w:val="none" w:sz="0" w:space="0" w:color="auto"/>
            <w:right w:val="none" w:sz="0" w:space="0" w:color="auto"/>
          </w:divBdr>
        </w:div>
        <w:div w:id="1670526707">
          <w:marLeft w:val="0"/>
          <w:marRight w:val="0"/>
          <w:marTop w:val="0"/>
          <w:marBottom w:val="0"/>
          <w:divBdr>
            <w:top w:val="none" w:sz="0" w:space="0" w:color="auto"/>
            <w:left w:val="none" w:sz="0" w:space="0" w:color="auto"/>
            <w:bottom w:val="none" w:sz="0" w:space="0" w:color="auto"/>
            <w:right w:val="none" w:sz="0" w:space="0" w:color="auto"/>
          </w:divBdr>
        </w:div>
        <w:div w:id="1725372370">
          <w:marLeft w:val="0"/>
          <w:marRight w:val="0"/>
          <w:marTop w:val="0"/>
          <w:marBottom w:val="0"/>
          <w:divBdr>
            <w:top w:val="none" w:sz="0" w:space="0" w:color="auto"/>
            <w:left w:val="none" w:sz="0" w:space="0" w:color="auto"/>
            <w:bottom w:val="none" w:sz="0" w:space="0" w:color="auto"/>
            <w:right w:val="none" w:sz="0" w:space="0" w:color="auto"/>
          </w:divBdr>
        </w:div>
        <w:div w:id="1731608184">
          <w:marLeft w:val="0"/>
          <w:marRight w:val="0"/>
          <w:marTop w:val="0"/>
          <w:marBottom w:val="0"/>
          <w:divBdr>
            <w:top w:val="none" w:sz="0" w:space="0" w:color="auto"/>
            <w:left w:val="none" w:sz="0" w:space="0" w:color="auto"/>
            <w:bottom w:val="none" w:sz="0" w:space="0" w:color="auto"/>
            <w:right w:val="none" w:sz="0" w:space="0" w:color="auto"/>
          </w:divBdr>
        </w:div>
        <w:div w:id="1744529324">
          <w:marLeft w:val="0"/>
          <w:marRight w:val="0"/>
          <w:marTop w:val="0"/>
          <w:marBottom w:val="0"/>
          <w:divBdr>
            <w:top w:val="none" w:sz="0" w:space="0" w:color="auto"/>
            <w:left w:val="none" w:sz="0" w:space="0" w:color="auto"/>
            <w:bottom w:val="none" w:sz="0" w:space="0" w:color="auto"/>
            <w:right w:val="none" w:sz="0" w:space="0" w:color="auto"/>
          </w:divBdr>
        </w:div>
        <w:div w:id="1828864180">
          <w:marLeft w:val="0"/>
          <w:marRight w:val="0"/>
          <w:marTop w:val="0"/>
          <w:marBottom w:val="0"/>
          <w:divBdr>
            <w:top w:val="none" w:sz="0" w:space="0" w:color="auto"/>
            <w:left w:val="none" w:sz="0" w:space="0" w:color="auto"/>
            <w:bottom w:val="none" w:sz="0" w:space="0" w:color="auto"/>
            <w:right w:val="none" w:sz="0" w:space="0" w:color="auto"/>
          </w:divBdr>
        </w:div>
        <w:div w:id="1879269451">
          <w:marLeft w:val="0"/>
          <w:marRight w:val="0"/>
          <w:marTop w:val="0"/>
          <w:marBottom w:val="0"/>
          <w:divBdr>
            <w:top w:val="none" w:sz="0" w:space="0" w:color="auto"/>
            <w:left w:val="none" w:sz="0" w:space="0" w:color="auto"/>
            <w:bottom w:val="none" w:sz="0" w:space="0" w:color="auto"/>
            <w:right w:val="none" w:sz="0" w:space="0" w:color="auto"/>
          </w:divBdr>
        </w:div>
        <w:div w:id="1886405649">
          <w:marLeft w:val="0"/>
          <w:marRight w:val="0"/>
          <w:marTop w:val="0"/>
          <w:marBottom w:val="0"/>
          <w:divBdr>
            <w:top w:val="none" w:sz="0" w:space="0" w:color="auto"/>
            <w:left w:val="none" w:sz="0" w:space="0" w:color="auto"/>
            <w:bottom w:val="none" w:sz="0" w:space="0" w:color="auto"/>
            <w:right w:val="none" w:sz="0" w:space="0" w:color="auto"/>
          </w:divBdr>
        </w:div>
        <w:div w:id="1892960358">
          <w:marLeft w:val="0"/>
          <w:marRight w:val="0"/>
          <w:marTop w:val="0"/>
          <w:marBottom w:val="0"/>
          <w:divBdr>
            <w:top w:val="none" w:sz="0" w:space="0" w:color="auto"/>
            <w:left w:val="none" w:sz="0" w:space="0" w:color="auto"/>
            <w:bottom w:val="none" w:sz="0" w:space="0" w:color="auto"/>
            <w:right w:val="none" w:sz="0" w:space="0" w:color="auto"/>
          </w:divBdr>
        </w:div>
        <w:div w:id="1897156605">
          <w:marLeft w:val="0"/>
          <w:marRight w:val="0"/>
          <w:marTop w:val="0"/>
          <w:marBottom w:val="0"/>
          <w:divBdr>
            <w:top w:val="none" w:sz="0" w:space="0" w:color="auto"/>
            <w:left w:val="none" w:sz="0" w:space="0" w:color="auto"/>
            <w:bottom w:val="none" w:sz="0" w:space="0" w:color="auto"/>
            <w:right w:val="none" w:sz="0" w:space="0" w:color="auto"/>
          </w:divBdr>
        </w:div>
        <w:div w:id="1912887867">
          <w:marLeft w:val="0"/>
          <w:marRight w:val="0"/>
          <w:marTop w:val="0"/>
          <w:marBottom w:val="0"/>
          <w:divBdr>
            <w:top w:val="none" w:sz="0" w:space="0" w:color="auto"/>
            <w:left w:val="none" w:sz="0" w:space="0" w:color="auto"/>
            <w:bottom w:val="none" w:sz="0" w:space="0" w:color="auto"/>
            <w:right w:val="none" w:sz="0" w:space="0" w:color="auto"/>
          </w:divBdr>
        </w:div>
        <w:div w:id="2003895976">
          <w:marLeft w:val="0"/>
          <w:marRight w:val="0"/>
          <w:marTop w:val="0"/>
          <w:marBottom w:val="0"/>
          <w:divBdr>
            <w:top w:val="none" w:sz="0" w:space="0" w:color="auto"/>
            <w:left w:val="none" w:sz="0" w:space="0" w:color="auto"/>
            <w:bottom w:val="none" w:sz="0" w:space="0" w:color="auto"/>
            <w:right w:val="none" w:sz="0" w:space="0" w:color="auto"/>
          </w:divBdr>
        </w:div>
        <w:div w:id="2023238564">
          <w:marLeft w:val="0"/>
          <w:marRight w:val="0"/>
          <w:marTop w:val="0"/>
          <w:marBottom w:val="0"/>
          <w:divBdr>
            <w:top w:val="none" w:sz="0" w:space="0" w:color="auto"/>
            <w:left w:val="none" w:sz="0" w:space="0" w:color="auto"/>
            <w:bottom w:val="none" w:sz="0" w:space="0" w:color="auto"/>
            <w:right w:val="none" w:sz="0" w:space="0" w:color="auto"/>
          </w:divBdr>
        </w:div>
        <w:div w:id="2128352790">
          <w:marLeft w:val="0"/>
          <w:marRight w:val="0"/>
          <w:marTop w:val="0"/>
          <w:marBottom w:val="0"/>
          <w:divBdr>
            <w:top w:val="none" w:sz="0" w:space="0" w:color="auto"/>
            <w:left w:val="none" w:sz="0" w:space="0" w:color="auto"/>
            <w:bottom w:val="none" w:sz="0" w:space="0" w:color="auto"/>
            <w:right w:val="none" w:sz="0" w:space="0" w:color="auto"/>
          </w:divBdr>
        </w:div>
        <w:div w:id="2134710189">
          <w:marLeft w:val="0"/>
          <w:marRight w:val="0"/>
          <w:marTop w:val="0"/>
          <w:marBottom w:val="0"/>
          <w:divBdr>
            <w:top w:val="none" w:sz="0" w:space="0" w:color="auto"/>
            <w:left w:val="none" w:sz="0" w:space="0" w:color="auto"/>
            <w:bottom w:val="none" w:sz="0" w:space="0" w:color="auto"/>
            <w:right w:val="none" w:sz="0" w:space="0" w:color="auto"/>
          </w:divBdr>
        </w:div>
      </w:divsChild>
    </w:div>
    <w:div w:id="1759399308">
      <w:bodyDiv w:val="1"/>
      <w:marLeft w:val="0"/>
      <w:marRight w:val="0"/>
      <w:marTop w:val="0"/>
      <w:marBottom w:val="0"/>
      <w:divBdr>
        <w:top w:val="none" w:sz="0" w:space="0" w:color="auto"/>
        <w:left w:val="none" w:sz="0" w:space="0" w:color="auto"/>
        <w:bottom w:val="none" w:sz="0" w:space="0" w:color="auto"/>
        <w:right w:val="none" w:sz="0" w:space="0" w:color="auto"/>
      </w:divBdr>
      <w:divsChild>
        <w:div w:id="1855534203">
          <w:marLeft w:val="0"/>
          <w:marRight w:val="0"/>
          <w:marTop w:val="0"/>
          <w:marBottom w:val="0"/>
          <w:divBdr>
            <w:top w:val="none" w:sz="0" w:space="0" w:color="auto"/>
            <w:left w:val="none" w:sz="0" w:space="0" w:color="auto"/>
            <w:bottom w:val="none" w:sz="0" w:space="0" w:color="auto"/>
            <w:right w:val="none" w:sz="0" w:space="0" w:color="auto"/>
          </w:divBdr>
          <w:divsChild>
            <w:div w:id="155538629">
              <w:marLeft w:val="0"/>
              <w:marRight w:val="0"/>
              <w:marTop w:val="0"/>
              <w:marBottom w:val="0"/>
              <w:divBdr>
                <w:top w:val="none" w:sz="0" w:space="0" w:color="auto"/>
                <w:left w:val="none" w:sz="0" w:space="0" w:color="auto"/>
                <w:bottom w:val="none" w:sz="0" w:space="0" w:color="auto"/>
                <w:right w:val="none" w:sz="0" w:space="0" w:color="auto"/>
              </w:divBdr>
            </w:div>
            <w:div w:id="236943185">
              <w:marLeft w:val="0"/>
              <w:marRight w:val="0"/>
              <w:marTop w:val="0"/>
              <w:marBottom w:val="0"/>
              <w:divBdr>
                <w:top w:val="none" w:sz="0" w:space="0" w:color="auto"/>
                <w:left w:val="none" w:sz="0" w:space="0" w:color="auto"/>
                <w:bottom w:val="none" w:sz="0" w:space="0" w:color="auto"/>
                <w:right w:val="none" w:sz="0" w:space="0" w:color="auto"/>
              </w:divBdr>
            </w:div>
            <w:div w:id="243685088">
              <w:marLeft w:val="0"/>
              <w:marRight w:val="0"/>
              <w:marTop w:val="0"/>
              <w:marBottom w:val="0"/>
              <w:divBdr>
                <w:top w:val="none" w:sz="0" w:space="0" w:color="auto"/>
                <w:left w:val="none" w:sz="0" w:space="0" w:color="auto"/>
                <w:bottom w:val="none" w:sz="0" w:space="0" w:color="auto"/>
                <w:right w:val="none" w:sz="0" w:space="0" w:color="auto"/>
              </w:divBdr>
            </w:div>
            <w:div w:id="261645908">
              <w:marLeft w:val="0"/>
              <w:marRight w:val="0"/>
              <w:marTop w:val="0"/>
              <w:marBottom w:val="0"/>
              <w:divBdr>
                <w:top w:val="none" w:sz="0" w:space="0" w:color="auto"/>
                <w:left w:val="none" w:sz="0" w:space="0" w:color="auto"/>
                <w:bottom w:val="none" w:sz="0" w:space="0" w:color="auto"/>
                <w:right w:val="none" w:sz="0" w:space="0" w:color="auto"/>
              </w:divBdr>
            </w:div>
            <w:div w:id="277219222">
              <w:marLeft w:val="0"/>
              <w:marRight w:val="0"/>
              <w:marTop w:val="0"/>
              <w:marBottom w:val="0"/>
              <w:divBdr>
                <w:top w:val="none" w:sz="0" w:space="0" w:color="auto"/>
                <w:left w:val="none" w:sz="0" w:space="0" w:color="auto"/>
                <w:bottom w:val="none" w:sz="0" w:space="0" w:color="auto"/>
                <w:right w:val="none" w:sz="0" w:space="0" w:color="auto"/>
              </w:divBdr>
            </w:div>
            <w:div w:id="280769923">
              <w:marLeft w:val="0"/>
              <w:marRight w:val="0"/>
              <w:marTop w:val="0"/>
              <w:marBottom w:val="0"/>
              <w:divBdr>
                <w:top w:val="none" w:sz="0" w:space="0" w:color="auto"/>
                <w:left w:val="none" w:sz="0" w:space="0" w:color="auto"/>
                <w:bottom w:val="none" w:sz="0" w:space="0" w:color="auto"/>
                <w:right w:val="none" w:sz="0" w:space="0" w:color="auto"/>
              </w:divBdr>
            </w:div>
            <w:div w:id="387580770">
              <w:marLeft w:val="0"/>
              <w:marRight w:val="0"/>
              <w:marTop w:val="0"/>
              <w:marBottom w:val="0"/>
              <w:divBdr>
                <w:top w:val="none" w:sz="0" w:space="0" w:color="auto"/>
                <w:left w:val="none" w:sz="0" w:space="0" w:color="auto"/>
                <w:bottom w:val="none" w:sz="0" w:space="0" w:color="auto"/>
                <w:right w:val="none" w:sz="0" w:space="0" w:color="auto"/>
              </w:divBdr>
            </w:div>
            <w:div w:id="395128844">
              <w:marLeft w:val="0"/>
              <w:marRight w:val="0"/>
              <w:marTop w:val="0"/>
              <w:marBottom w:val="0"/>
              <w:divBdr>
                <w:top w:val="none" w:sz="0" w:space="0" w:color="auto"/>
                <w:left w:val="none" w:sz="0" w:space="0" w:color="auto"/>
                <w:bottom w:val="none" w:sz="0" w:space="0" w:color="auto"/>
                <w:right w:val="none" w:sz="0" w:space="0" w:color="auto"/>
              </w:divBdr>
            </w:div>
            <w:div w:id="424114169">
              <w:marLeft w:val="0"/>
              <w:marRight w:val="0"/>
              <w:marTop w:val="0"/>
              <w:marBottom w:val="0"/>
              <w:divBdr>
                <w:top w:val="none" w:sz="0" w:space="0" w:color="auto"/>
                <w:left w:val="none" w:sz="0" w:space="0" w:color="auto"/>
                <w:bottom w:val="none" w:sz="0" w:space="0" w:color="auto"/>
                <w:right w:val="none" w:sz="0" w:space="0" w:color="auto"/>
              </w:divBdr>
            </w:div>
            <w:div w:id="450245756">
              <w:marLeft w:val="0"/>
              <w:marRight w:val="0"/>
              <w:marTop w:val="0"/>
              <w:marBottom w:val="0"/>
              <w:divBdr>
                <w:top w:val="none" w:sz="0" w:space="0" w:color="auto"/>
                <w:left w:val="none" w:sz="0" w:space="0" w:color="auto"/>
                <w:bottom w:val="none" w:sz="0" w:space="0" w:color="auto"/>
                <w:right w:val="none" w:sz="0" w:space="0" w:color="auto"/>
              </w:divBdr>
            </w:div>
            <w:div w:id="454560682">
              <w:marLeft w:val="0"/>
              <w:marRight w:val="0"/>
              <w:marTop w:val="0"/>
              <w:marBottom w:val="0"/>
              <w:divBdr>
                <w:top w:val="none" w:sz="0" w:space="0" w:color="auto"/>
                <w:left w:val="none" w:sz="0" w:space="0" w:color="auto"/>
                <w:bottom w:val="none" w:sz="0" w:space="0" w:color="auto"/>
                <w:right w:val="none" w:sz="0" w:space="0" w:color="auto"/>
              </w:divBdr>
            </w:div>
            <w:div w:id="548305645">
              <w:marLeft w:val="0"/>
              <w:marRight w:val="0"/>
              <w:marTop w:val="0"/>
              <w:marBottom w:val="0"/>
              <w:divBdr>
                <w:top w:val="none" w:sz="0" w:space="0" w:color="auto"/>
                <w:left w:val="none" w:sz="0" w:space="0" w:color="auto"/>
                <w:bottom w:val="none" w:sz="0" w:space="0" w:color="auto"/>
                <w:right w:val="none" w:sz="0" w:space="0" w:color="auto"/>
              </w:divBdr>
            </w:div>
            <w:div w:id="579484667">
              <w:marLeft w:val="0"/>
              <w:marRight w:val="0"/>
              <w:marTop w:val="0"/>
              <w:marBottom w:val="0"/>
              <w:divBdr>
                <w:top w:val="none" w:sz="0" w:space="0" w:color="auto"/>
                <w:left w:val="none" w:sz="0" w:space="0" w:color="auto"/>
                <w:bottom w:val="none" w:sz="0" w:space="0" w:color="auto"/>
                <w:right w:val="none" w:sz="0" w:space="0" w:color="auto"/>
              </w:divBdr>
            </w:div>
            <w:div w:id="601843794">
              <w:marLeft w:val="0"/>
              <w:marRight w:val="0"/>
              <w:marTop w:val="0"/>
              <w:marBottom w:val="0"/>
              <w:divBdr>
                <w:top w:val="none" w:sz="0" w:space="0" w:color="auto"/>
                <w:left w:val="none" w:sz="0" w:space="0" w:color="auto"/>
                <w:bottom w:val="none" w:sz="0" w:space="0" w:color="auto"/>
                <w:right w:val="none" w:sz="0" w:space="0" w:color="auto"/>
              </w:divBdr>
            </w:div>
            <w:div w:id="606499638">
              <w:marLeft w:val="0"/>
              <w:marRight w:val="0"/>
              <w:marTop w:val="0"/>
              <w:marBottom w:val="0"/>
              <w:divBdr>
                <w:top w:val="none" w:sz="0" w:space="0" w:color="auto"/>
                <w:left w:val="none" w:sz="0" w:space="0" w:color="auto"/>
                <w:bottom w:val="none" w:sz="0" w:space="0" w:color="auto"/>
                <w:right w:val="none" w:sz="0" w:space="0" w:color="auto"/>
              </w:divBdr>
            </w:div>
            <w:div w:id="635455649">
              <w:marLeft w:val="0"/>
              <w:marRight w:val="0"/>
              <w:marTop w:val="0"/>
              <w:marBottom w:val="0"/>
              <w:divBdr>
                <w:top w:val="none" w:sz="0" w:space="0" w:color="auto"/>
                <w:left w:val="none" w:sz="0" w:space="0" w:color="auto"/>
                <w:bottom w:val="none" w:sz="0" w:space="0" w:color="auto"/>
                <w:right w:val="none" w:sz="0" w:space="0" w:color="auto"/>
              </w:divBdr>
            </w:div>
            <w:div w:id="744837593">
              <w:marLeft w:val="0"/>
              <w:marRight w:val="0"/>
              <w:marTop w:val="0"/>
              <w:marBottom w:val="0"/>
              <w:divBdr>
                <w:top w:val="none" w:sz="0" w:space="0" w:color="auto"/>
                <w:left w:val="none" w:sz="0" w:space="0" w:color="auto"/>
                <w:bottom w:val="none" w:sz="0" w:space="0" w:color="auto"/>
                <w:right w:val="none" w:sz="0" w:space="0" w:color="auto"/>
              </w:divBdr>
            </w:div>
            <w:div w:id="749161180">
              <w:marLeft w:val="0"/>
              <w:marRight w:val="0"/>
              <w:marTop w:val="0"/>
              <w:marBottom w:val="0"/>
              <w:divBdr>
                <w:top w:val="none" w:sz="0" w:space="0" w:color="auto"/>
                <w:left w:val="none" w:sz="0" w:space="0" w:color="auto"/>
                <w:bottom w:val="none" w:sz="0" w:space="0" w:color="auto"/>
                <w:right w:val="none" w:sz="0" w:space="0" w:color="auto"/>
              </w:divBdr>
            </w:div>
            <w:div w:id="769856701">
              <w:marLeft w:val="0"/>
              <w:marRight w:val="0"/>
              <w:marTop w:val="0"/>
              <w:marBottom w:val="0"/>
              <w:divBdr>
                <w:top w:val="none" w:sz="0" w:space="0" w:color="auto"/>
                <w:left w:val="none" w:sz="0" w:space="0" w:color="auto"/>
                <w:bottom w:val="none" w:sz="0" w:space="0" w:color="auto"/>
                <w:right w:val="none" w:sz="0" w:space="0" w:color="auto"/>
              </w:divBdr>
            </w:div>
            <w:div w:id="780612679">
              <w:marLeft w:val="0"/>
              <w:marRight w:val="0"/>
              <w:marTop w:val="0"/>
              <w:marBottom w:val="0"/>
              <w:divBdr>
                <w:top w:val="none" w:sz="0" w:space="0" w:color="auto"/>
                <w:left w:val="none" w:sz="0" w:space="0" w:color="auto"/>
                <w:bottom w:val="none" w:sz="0" w:space="0" w:color="auto"/>
                <w:right w:val="none" w:sz="0" w:space="0" w:color="auto"/>
              </w:divBdr>
            </w:div>
            <w:div w:id="805119944">
              <w:marLeft w:val="0"/>
              <w:marRight w:val="0"/>
              <w:marTop w:val="0"/>
              <w:marBottom w:val="0"/>
              <w:divBdr>
                <w:top w:val="none" w:sz="0" w:space="0" w:color="auto"/>
                <w:left w:val="none" w:sz="0" w:space="0" w:color="auto"/>
                <w:bottom w:val="none" w:sz="0" w:space="0" w:color="auto"/>
                <w:right w:val="none" w:sz="0" w:space="0" w:color="auto"/>
              </w:divBdr>
            </w:div>
            <w:div w:id="886993050">
              <w:marLeft w:val="0"/>
              <w:marRight w:val="0"/>
              <w:marTop w:val="0"/>
              <w:marBottom w:val="0"/>
              <w:divBdr>
                <w:top w:val="none" w:sz="0" w:space="0" w:color="auto"/>
                <w:left w:val="none" w:sz="0" w:space="0" w:color="auto"/>
                <w:bottom w:val="none" w:sz="0" w:space="0" w:color="auto"/>
                <w:right w:val="none" w:sz="0" w:space="0" w:color="auto"/>
              </w:divBdr>
            </w:div>
            <w:div w:id="894436515">
              <w:marLeft w:val="0"/>
              <w:marRight w:val="0"/>
              <w:marTop w:val="0"/>
              <w:marBottom w:val="0"/>
              <w:divBdr>
                <w:top w:val="none" w:sz="0" w:space="0" w:color="auto"/>
                <w:left w:val="none" w:sz="0" w:space="0" w:color="auto"/>
                <w:bottom w:val="none" w:sz="0" w:space="0" w:color="auto"/>
                <w:right w:val="none" w:sz="0" w:space="0" w:color="auto"/>
              </w:divBdr>
            </w:div>
            <w:div w:id="904491848">
              <w:marLeft w:val="0"/>
              <w:marRight w:val="0"/>
              <w:marTop w:val="0"/>
              <w:marBottom w:val="0"/>
              <w:divBdr>
                <w:top w:val="none" w:sz="0" w:space="0" w:color="auto"/>
                <w:left w:val="none" w:sz="0" w:space="0" w:color="auto"/>
                <w:bottom w:val="none" w:sz="0" w:space="0" w:color="auto"/>
                <w:right w:val="none" w:sz="0" w:space="0" w:color="auto"/>
              </w:divBdr>
            </w:div>
            <w:div w:id="931208288">
              <w:marLeft w:val="0"/>
              <w:marRight w:val="0"/>
              <w:marTop w:val="0"/>
              <w:marBottom w:val="0"/>
              <w:divBdr>
                <w:top w:val="none" w:sz="0" w:space="0" w:color="auto"/>
                <w:left w:val="none" w:sz="0" w:space="0" w:color="auto"/>
                <w:bottom w:val="none" w:sz="0" w:space="0" w:color="auto"/>
                <w:right w:val="none" w:sz="0" w:space="0" w:color="auto"/>
              </w:divBdr>
            </w:div>
            <w:div w:id="983042924">
              <w:marLeft w:val="0"/>
              <w:marRight w:val="0"/>
              <w:marTop w:val="0"/>
              <w:marBottom w:val="0"/>
              <w:divBdr>
                <w:top w:val="none" w:sz="0" w:space="0" w:color="auto"/>
                <w:left w:val="none" w:sz="0" w:space="0" w:color="auto"/>
                <w:bottom w:val="none" w:sz="0" w:space="0" w:color="auto"/>
                <w:right w:val="none" w:sz="0" w:space="0" w:color="auto"/>
              </w:divBdr>
            </w:div>
            <w:div w:id="991757287">
              <w:marLeft w:val="0"/>
              <w:marRight w:val="0"/>
              <w:marTop w:val="0"/>
              <w:marBottom w:val="0"/>
              <w:divBdr>
                <w:top w:val="none" w:sz="0" w:space="0" w:color="auto"/>
                <w:left w:val="none" w:sz="0" w:space="0" w:color="auto"/>
                <w:bottom w:val="none" w:sz="0" w:space="0" w:color="auto"/>
                <w:right w:val="none" w:sz="0" w:space="0" w:color="auto"/>
              </w:divBdr>
            </w:div>
            <w:div w:id="1001853938">
              <w:marLeft w:val="0"/>
              <w:marRight w:val="0"/>
              <w:marTop w:val="0"/>
              <w:marBottom w:val="0"/>
              <w:divBdr>
                <w:top w:val="none" w:sz="0" w:space="0" w:color="auto"/>
                <w:left w:val="none" w:sz="0" w:space="0" w:color="auto"/>
                <w:bottom w:val="none" w:sz="0" w:space="0" w:color="auto"/>
                <w:right w:val="none" w:sz="0" w:space="0" w:color="auto"/>
              </w:divBdr>
            </w:div>
            <w:div w:id="1038965937">
              <w:marLeft w:val="0"/>
              <w:marRight w:val="0"/>
              <w:marTop w:val="0"/>
              <w:marBottom w:val="0"/>
              <w:divBdr>
                <w:top w:val="none" w:sz="0" w:space="0" w:color="auto"/>
                <w:left w:val="none" w:sz="0" w:space="0" w:color="auto"/>
                <w:bottom w:val="none" w:sz="0" w:space="0" w:color="auto"/>
                <w:right w:val="none" w:sz="0" w:space="0" w:color="auto"/>
              </w:divBdr>
            </w:div>
            <w:div w:id="1062750521">
              <w:marLeft w:val="0"/>
              <w:marRight w:val="0"/>
              <w:marTop w:val="0"/>
              <w:marBottom w:val="0"/>
              <w:divBdr>
                <w:top w:val="none" w:sz="0" w:space="0" w:color="auto"/>
                <w:left w:val="none" w:sz="0" w:space="0" w:color="auto"/>
                <w:bottom w:val="none" w:sz="0" w:space="0" w:color="auto"/>
                <w:right w:val="none" w:sz="0" w:space="0" w:color="auto"/>
              </w:divBdr>
            </w:div>
            <w:div w:id="1077827586">
              <w:marLeft w:val="0"/>
              <w:marRight w:val="0"/>
              <w:marTop w:val="0"/>
              <w:marBottom w:val="0"/>
              <w:divBdr>
                <w:top w:val="none" w:sz="0" w:space="0" w:color="auto"/>
                <w:left w:val="none" w:sz="0" w:space="0" w:color="auto"/>
                <w:bottom w:val="none" w:sz="0" w:space="0" w:color="auto"/>
                <w:right w:val="none" w:sz="0" w:space="0" w:color="auto"/>
              </w:divBdr>
            </w:div>
            <w:div w:id="1106002163">
              <w:marLeft w:val="0"/>
              <w:marRight w:val="0"/>
              <w:marTop w:val="0"/>
              <w:marBottom w:val="0"/>
              <w:divBdr>
                <w:top w:val="none" w:sz="0" w:space="0" w:color="auto"/>
                <w:left w:val="none" w:sz="0" w:space="0" w:color="auto"/>
                <w:bottom w:val="none" w:sz="0" w:space="0" w:color="auto"/>
                <w:right w:val="none" w:sz="0" w:space="0" w:color="auto"/>
              </w:divBdr>
            </w:div>
            <w:div w:id="1163933415">
              <w:marLeft w:val="0"/>
              <w:marRight w:val="0"/>
              <w:marTop w:val="0"/>
              <w:marBottom w:val="0"/>
              <w:divBdr>
                <w:top w:val="none" w:sz="0" w:space="0" w:color="auto"/>
                <w:left w:val="none" w:sz="0" w:space="0" w:color="auto"/>
                <w:bottom w:val="none" w:sz="0" w:space="0" w:color="auto"/>
                <w:right w:val="none" w:sz="0" w:space="0" w:color="auto"/>
              </w:divBdr>
            </w:div>
            <w:div w:id="1166436073">
              <w:marLeft w:val="0"/>
              <w:marRight w:val="0"/>
              <w:marTop w:val="0"/>
              <w:marBottom w:val="0"/>
              <w:divBdr>
                <w:top w:val="none" w:sz="0" w:space="0" w:color="auto"/>
                <w:left w:val="none" w:sz="0" w:space="0" w:color="auto"/>
                <w:bottom w:val="none" w:sz="0" w:space="0" w:color="auto"/>
                <w:right w:val="none" w:sz="0" w:space="0" w:color="auto"/>
              </w:divBdr>
            </w:div>
            <w:div w:id="1173840554">
              <w:marLeft w:val="0"/>
              <w:marRight w:val="0"/>
              <w:marTop w:val="0"/>
              <w:marBottom w:val="0"/>
              <w:divBdr>
                <w:top w:val="none" w:sz="0" w:space="0" w:color="auto"/>
                <w:left w:val="none" w:sz="0" w:space="0" w:color="auto"/>
                <w:bottom w:val="none" w:sz="0" w:space="0" w:color="auto"/>
                <w:right w:val="none" w:sz="0" w:space="0" w:color="auto"/>
              </w:divBdr>
            </w:div>
            <w:div w:id="1218207512">
              <w:marLeft w:val="0"/>
              <w:marRight w:val="0"/>
              <w:marTop w:val="0"/>
              <w:marBottom w:val="0"/>
              <w:divBdr>
                <w:top w:val="none" w:sz="0" w:space="0" w:color="auto"/>
                <w:left w:val="none" w:sz="0" w:space="0" w:color="auto"/>
                <w:bottom w:val="none" w:sz="0" w:space="0" w:color="auto"/>
                <w:right w:val="none" w:sz="0" w:space="0" w:color="auto"/>
              </w:divBdr>
            </w:div>
            <w:div w:id="1221943433">
              <w:marLeft w:val="0"/>
              <w:marRight w:val="0"/>
              <w:marTop w:val="0"/>
              <w:marBottom w:val="0"/>
              <w:divBdr>
                <w:top w:val="none" w:sz="0" w:space="0" w:color="auto"/>
                <w:left w:val="none" w:sz="0" w:space="0" w:color="auto"/>
                <w:bottom w:val="none" w:sz="0" w:space="0" w:color="auto"/>
                <w:right w:val="none" w:sz="0" w:space="0" w:color="auto"/>
              </w:divBdr>
            </w:div>
            <w:div w:id="1276130339">
              <w:marLeft w:val="0"/>
              <w:marRight w:val="0"/>
              <w:marTop w:val="0"/>
              <w:marBottom w:val="0"/>
              <w:divBdr>
                <w:top w:val="none" w:sz="0" w:space="0" w:color="auto"/>
                <w:left w:val="none" w:sz="0" w:space="0" w:color="auto"/>
                <w:bottom w:val="none" w:sz="0" w:space="0" w:color="auto"/>
                <w:right w:val="none" w:sz="0" w:space="0" w:color="auto"/>
              </w:divBdr>
            </w:div>
            <w:div w:id="1278178073">
              <w:marLeft w:val="0"/>
              <w:marRight w:val="0"/>
              <w:marTop w:val="0"/>
              <w:marBottom w:val="0"/>
              <w:divBdr>
                <w:top w:val="none" w:sz="0" w:space="0" w:color="auto"/>
                <w:left w:val="none" w:sz="0" w:space="0" w:color="auto"/>
                <w:bottom w:val="none" w:sz="0" w:space="0" w:color="auto"/>
                <w:right w:val="none" w:sz="0" w:space="0" w:color="auto"/>
              </w:divBdr>
            </w:div>
            <w:div w:id="1278754666">
              <w:marLeft w:val="0"/>
              <w:marRight w:val="0"/>
              <w:marTop w:val="0"/>
              <w:marBottom w:val="0"/>
              <w:divBdr>
                <w:top w:val="none" w:sz="0" w:space="0" w:color="auto"/>
                <w:left w:val="none" w:sz="0" w:space="0" w:color="auto"/>
                <w:bottom w:val="none" w:sz="0" w:space="0" w:color="auto"/>
                <w:right w:val="none" w:sz="0" w:space="0" w:color="auto"/>
              </w:divBdr>
            </w:div>
            <w:div w:id="1309241714">
              <w:marLeft w:val="0"/>
              <w:marRight w:val="0"/>
              <w:marTop w:val="0"/>
              <w:marBottom w:val="0"/>
              <w:divBdr>
                <w:top w:val="none" w:sz="0" w:space="0" w:color="auto"/>
                <w:left w:val="none" w:sz="0" w:space="0" w:color="auto"/>
                <w:bottom w:val="none" w:sz="0" w:space="0" w:color="auto"/>
                <w:right w:val="none" w:sz="0" w:space="0" w:color="auto"/>
              </w:divBdr>
            </w:div>
            <w:div w:id="1395154854">
              <w:marLeft w:val="0"/>
              <w:marRight w:val="0"/>
              <w:marTop w:val="0"/>
              <w:marBottom w:val="0"/>
              <w:divBdr>
                <w:top w:val="none" w:sz="0" w:space="0" w:color="auto"/>
                <w:left w:val="none" w:sz="0" w:space="0" w:color="auto"/>
                <w:bottom w:val="none" w:sz="0" w:space="0" w:color="auto"/>
                <w:right w:val="none" w:sz="0" w:space="0" w:color="auto"/>
              </w:divBdr>
            </w:div>
            <w:div w:id="1412577395">
              <w:marLeft w:val="0"/>
              <w:marRight w:val="0"/>
              <w:marTop w:val="0"/>
              <w:marBottom w:val="0"/>
              <w:divBdr>
                <w:top w:val="none" w:sz="0" w:space="0" w:color="auto"/>
                <w:left w:val="none" w:sz="0" w:space="0" w:color="auto"/>
                <w:bottom w:val="none" w:sz="0" w:space="0" w:color="auto"/>
                <w:right w:val="none" w:sz="0" w:space="0" w:color="auto"/>
              </w:divBdr>
            </w:div>
            <w:div w:id="1432437927">
              <w:marLeft w:val="0"/>
              <w:marRight w:val="0"/>
              <w:marTop w:val="0"/>
              <w:marBottom w:val="0"/>
              <w:divBdr>
                <w:top w:val="none" w:sz="0" w:space="0" w:color="auto"/>
                <w:left w:val="none" w:sz="0" w:space="0" w:color="auto"/>
                <w:bottom w:val="none" w:sz="0" w:space="0" w:color="auto"/>
                <w:right w:val="none" w:sz="0" w:space="0" w:color="auto"/>
              </w:divBdr>
            </w:div>
            <w:div w:id="1476600823">
              <w:marLeft w:val="0"/>
              <w:marRight w:val="0"/>
              <w:marTop w:val="0"/>
              <w:marBottom w:val="0"/>
              <w:divBdr>
                <w:top w:val="none" w:sz="0" w:space="0" w:color="auto"/>
                <w:left w:val="none" w:sz="0" w:space="0" w:color="auto"/>
                <w:bottom w:val="none" w:sz="0" w:space="0" w:color="auto"/>
                <w:right w:val="none" w:sz="0" w:space="0" w:color="auto"/>
              </w:divBdr>
            </w:div>
            <w:div w:id="1477451790">
              <w:marLeft w:val="0"/>
              <w:marRight w:val="0"/>
              <w:marTop w:val="0"/>
              <w:marBottom w:val="0"/>
              <w:divBdr>
                <w:top w:val="none" w:sz="0" w:space="0" w:color="auto"/>
                <w:left w:val="none" w:sz="0" w:space="0" w:color="auto"/>
                <w:bottom w:val="none" w:sz="0" w:space="0" w:color="auto"/>
                <w:right w:val="none" w:sz="0" w:space="0" w:color="auto"/>
              </w:divBdr>
            </w:div>
            <w:div w:id="1483428552">
              <w:marLeft w:val="0"/>
              <w:marRight w:val="0"/>
              <w:marTop w:val="0"/>
              <w:marBottom w:val="0"/>
              <w:divBdr>
                <w:top w:val="none" w:sz="0" w:space="0" w:color="auto"/>
                <w:left w:val="none" w:sz="0" w:space="0" w:color="auto"/>
                <w:bottom w:val="none" w:sz="0" w:space="0" w:color="auto"/>
                <w:right w:val="none" w:sz="0" w:space="0" w:color="auto"/>
              </w:divBdr>
            </w:div>
            <w:div w:id="1564943886">
              <w:marLeft w:val="0"/>
              <w:marRight w:val="0"/>
              <w:marTop w:val="0"/>
              <w:marBottom w:val="0"/>
              <w:divBdr>
                <w:top w:val="none" w:sz="0" w:space="0" w:color="auto"/>
                <w:left w:val="none" w:sz="0" w:space="0" w:color="auto"/>
                <w:bottom w:val="none" w:sz="0" w:space="0" w:color="auto"/>
                <w:right w:val="none" w:sz="0" w:space="0" w:color="auto"/>
              </w:divBdr>
            </w:div>
            <w:div w:id="1618372322">
              <w:marLeft w:val="0"/>
              <w:marRight w:val="0"/>
              <w:marTop w:val="0"/>
              <w:marBottom w:val="0"/>
              <w:divBdr>
                <w:top w:val="none" w:sz="0" w:space="0" w:color="auto"/>
                <w:left w:val="none" w:sz="0" w:space="0" w:color="auto"/>
                <w:bottom w:val="none" w:sz="0" w:space="0" w:color="auto"/>
                <w:right w:val="none" w:sz="0" w:space="0" w:color="auto"/>
              </w:divBdr>
            </w:div>
            <w:div w:id="1628661986">
              <w:marLeft w:val="0"/>
              <w:marRight w:val="0"/>
              <w:marTop w:val="0"/>
              <w:marBottom w:val="0"/>
              <w:divBdr>
                <w:top w:val="none" w:sz="0" w:space="0" w:color="auto"/>
                <w:left w:val="none" w:sz="0" w:space="0" w:color="auto"/>
                <w:bottom w:val="none" w:sz="0" w:space="0" w:color="auto"/>
                <w:right w:val="none" w:sz="0" w:space="0" w:color="auto"/>
              </w:divBdr>
            </w:div>
            <w:div w:id="1656103751">
              <w:marLeft w:val="0"/>
              <w:marRight w:val="0"/>
              <w:marTop w:val="0"/>
              <w:marBottom w:val="0"/>
              <w:divBdr>
                <w:top w:val="none" w:sz="0" w:space="0" w:color="auto"/>
                <w:left w:val="none" w:sz="0" w:space="0" w:color="auto"/>
                <w:bottom w:val="none" w:sz="0" w:space="0" w:color="auto"/>
                <w:right w:val="none" w:sz="0" w:space="0" w:color="auto"/>
              </w:divBdr>
            </w:div>
            <w:div w:id="1686251048">
              <w:marLeft w:val="0"/>
              <w:marRight w:val="0"/>
              <w:marTop w:val="0"/>
              <w:marBottom w:val="0"/>
              <w:divBdr>
                <w:top w:val="none" w:sz="0" w:space="0" w:color="auto"/>
                <w:left w:val="none" w:sz="0" w:space="0" w:color="auto"/>
                <w:bottom w:val="none" w:sz="0" w:space="0" w:color="auto"/>
                <w:right w:val="none" w:sz="0" w:space="0" w:color="auto"/>
              </w:divBdr>
            </w:div>
            <w:div w:id="1691762797">
              <w:marLeft w:val="0"/>
              <w:marRight w:val="0"/>
              <w:marTop w:val="0"/>
              <w:marBottom w:val="0"/>
              <w:divBdr>
                <w:top w:val="none" w:sz="0" w:space="0" w:color="auto"/>
                <w:left w:val="none" w:sz="0" w:space="0" w:color="auto"/>
                <w:bottom w:val="none" w:sz="0" w:space="0" w:color="auto"/>
                <w:right w:val="none" w:sz="0" w:space="0" w:color="auto"/>
              </w:divBdr>
            </w:div>
            <w:div w:id="1735853296">
              <w:marLeft w:val="0"/>
              <w:marRight w:val="0"/>
              <w:marTop w:val="0"/>
              <w:marBottom w:val="0"/>
              <w:divBdr>
                <w:top w:val="none" w:sz="0" w:space="0" w:color="auto"/>
                <w:left w:val="none" w:sz="0" w:space="0" w:color="auto"/>
                <w:bottom w:val="none" w:sz="0" w:space="0" w:color="auto"/>
                <w:right w:val="none" w:sz="0" w:space="0" w:color="auto"/>
              </w:divBdr>
            </w:div>
            <w:div w:id="1751197620">
              <w:marLeft w:val="0"/>
              <w:marRight w:val="0"/>
              <w:marTop w:val="0"/>
              <w:marBottom w:val="0"/>
              <w:divBdr>
                <w:top w:val="none" w:sz="0" w:space="0" w:color="auto"/>
                <w:left w:val="none" w:sz="0" w:space="0" w:color="auto"/>
                <w:bottom w:val="none" w:sz="0" w:space="0" w:color="auto"/>
                <w:right w:val="none" w:sz="0" w:space="0" w:color="auto"/>
              </w:divBdr>
            </w:div>
            <w:div w:id="1861820577">
              <w:marLeft w:val="0"/>
              <w:marRight w:val="0"/>
              <w:marTop w:val="0"/>
              <w:marBottom w:val="0"/>
              <w:divBdr>
                <w:top w:val="none" w:sz="0" w:space="0" w:color="auto"/>
                <w:left w:val="none" w:sz="0" w:space="0" w:color="auto"/>
                <w:bottom w:val="none" w:sz="0" w:space="0" w:color="auto"/>
                <w:right w:val="none" w:sz="0" w:space="0" w:color="auto"/>
              </w:divBdr>
            </w:div>
            <w:div w:id="1894653588">
              <w:marLeft w:val="0"/>
              <w:marRight w:val="0"/>
              <w:marTop w:val="0"/>
              <w:marBottom w:val="0"/>
              <w:divBdr>
                <w:top w:val="none" w:sz="0" w:space="0" w:color="auto"/>
                <w:left w:val="none" w:sz="0" w:space="0" w:color="auto"/>
                <w:bottom w:val="none" w:sz="0" w:space="0" w:color="auto"/>
                <w:right w:val="none" w:sz="0" w:space="0" w:color="auto"/>
              </w:divBdr>
            </w:div>
            <w:div w:id="1917546427">
              <w:marLeft w:val="0"/>
              <w:marRight w:val="0"/>
              <w:marTop w:val="0"/>
              <w:marBottom w:val="0"/>
              <w:divBdr>
                <w:top w:val="none" w:sz="0" w:space="0" w:color="auto"/>
                <w:left w:val="none" w:sz="0" w:space="0" w:color="auto"/>
                <w:bottom w:val="none" w:sz="0" w:space="0" w:color="auto"/>
                <w:right w:val="none" w:sz="0" w:space="0" w:color="auto"/>
              </w:divBdr>
            </w:div>
            <w:div w:id="1920749213">
              <w:marLeft w:val="0"/>
              <w:marRight w:val="0"/>
              <w:marTop w:val="0"/>
              <w:marBottom w:val="0"/>
              <w:divBdr>
                <w:top w:val="none" w:sz="0" w:space="0" w:color="auto"/>
                <w:left w:val="none" w:sz="0" w:space="0" w:color="auto"/>
                <w:bottom w:val="none" w:sz="0" w:space="0" w:color="auto"/>
                <w:right w:val="none" w:sz="0" w:space="0" w:color="auto"/>
              </w:divBdr>
            </w:div>
            <w:div w:id="1922060592">
              <w:marLeft w:val="0"/>
              <w:marRight w:val="0"/>
              <w:marTop w:val="0"/>
              <w:marBottom w:val="0"/>
              <w:divBdr>
                <w:top w:val="none" w:sz="0" w:space="0" w:color="auto"/>
                <w:left w:val="none" w:sz="0" w:space="0" w:color="auto"/>
                <w:bottom w:val="none" w:sz="0" w:space="0" w:color="auto"/>
                <w:right w:val="none" w:sz="0" w:space="0" w:color="auto"/>
              </w:divBdr>
            </w:div>
            <w:div w:id="1925070508">
              <w:marLeft w:val="0"/>
              <w:marRight w:val="0"/>
              <w:marTop w:val="0"/>
              <w:marBottom w:val="0"/>
              <w:divBdr>
                <w:top w:val="none" w:sz="0" w:space="0" w:color="auto"/>
                <w:left w:val="none" w:sz="0" w:space="0" w:color="auto"/>
                <w:bottom w:val="none" w:sz="0" w:space="0" w:color="auto"/>
                <w:right w:val="none" w:sz="0" w:space="0" w:color="auto"/>
              </w:divBdr>
            </w:div>
            <w:div w:id="1949459916">
              <w:marLeft w:val="0"/>
              <w:marRight w:val="0"/>
              <w:marTop w:val="0"/>
              <w:marBottom w:val="0"/>
              <w:divBdr>
                <w:top w:val="none" w:sz="0" w:space="0" w:color="auto"/>
                <w:left w:val="none" w:sz="0" w:space="0" w:color="auto"/>
                <w:bottom w:val="none" w:sz="0" w:space="0" w:color="auto"/>
                <w:right w:val="none" w:sz="0" w:space="0" w:color="auto"/>
              </w:divBdr>
            </w:div>
            <w:div w:id="1964143923">
              <w:marLeft w:val="0"/>
              <w:marRight w:val="0"/>
              <w:marTop w:val="0"/>
              <w:marBottom w:val="0"/>
              <w:divBdr>
                <w:top w:val="none" w:sz="0" w:space="0" w:color="auto"/>
                <w:left w:val="none" w:sz="0" w:space="0" w:color="auto"/>
                <w:bottom w:val="none" w:sz="0" w:space="0" w:color="auto"/>
                <w:right w:val="none" w:sz="0" w:space="0" w:color="auto"/>
              </w:divBdr>
            </w:div>
            <w:div w:id="1974946060">
              <w:marLeft w:val="0"/>
              <w:marRight w:val="0"/>
              <w:marTop w:val="0"/>
              <w:marBottom w:val="0"/>
              <w:divBdr>
                <w:top w:val="none" w:sz="0" w:space="0" w:color="auto"/>
                <w:left w:val="none" w:sz="0" w:space="0" w:color="auto"/>
                <w:bottom w:val="none" w:sz="0" w:space="0" w:color="auto"/>
                <w:right w:val="none" w:sz="0" w:space="0" w:color="auto"/>
              </w:divBdr>
            </w:div>
            <w:div w:id="1981029544">
              <w:marLeft w:val="0"/>
              <w:marRight w:val="0"/>
              <w:marTop w:val="0"/>
              <w:marBottom w:val="0"/>
              <w:divBdr>
                <w:top w:val="none" w:sz="0" w:space="0" w:color="auto"/>
                <w:left w:val="none" w:sz="0" w:space="0" w:color="auto"/>
                <w:bottom w:val="none" w:sz="0" w:space="0" w:color="auto"/>
                <w:right w:val="none" w:sz="0" w:space="0" w:color="auto"/>
              </w:divBdr>
            </w:div>
            <w:div w:id="2001349980">
              <w:marLeft w:val="0"/>
              <w:marRight w:val="0"/>
              <w:marTop w:val="0"/>
              <w:marBottom w:val="0"/>
              <w:divBdr>
                <w:top w:val="none" w:sz="0" w:space="0" w:color="auto"/>
                <w:left w:val="none" w:sz="0" w:space="0" w:color="auto"/>
                <w:bottom w:val="none" w:sz="0" w:space="0" w:color="auto"/>
                <w:right w:val="none" w:sz="0" w:space="0" w:color="auto"/>
              </w:divBdr>
            </w:div>
            <w:div w:id="2028171288">
              <w:marLeft w:val="0"/>
              <w:marRight w:val="0"/>
              <w:marTop w:val="0"/>
              <w:marBottom w:val="0"/>
              <w:divBdr>
                <w:top w:val="none" w:sz="0" w:space="0" w:color="auto"/>
                <w:left w:val="none" w:sz="0" w:space="0" w:color="auto"/>
                <w:bottom w:val="none" w:sz="0" w:space="0" w:color="auto"/>
                <w:right w:val="none" w:sz="0" w:space="0" w:color="auto"/>
              </w:divBdr>
            </w:div>
            <w:div w:id="2096240268">
              <w:marLeft w:val="0"/>
              <w:marRight w:val="0"/>
              <w:marTop w:val="0"/>
              <w:marBottom w:val="0"/>
              <w:divBdr>
                <w:top w:val="none" w:sz="0" w:space="0" w:color="auto"/>
                <w:left w:val="none" w:sz="0" w:space="0" w:color="auto"/>
                <w:bottom w:val="none" w:sz="0" w:space="0" w:color="auto"/>
                <w:right w:val="none" w:sz="0" w:space="0" w:color="auto"/>
              </w:divBdr>
            </w:div>
            <w:div w:id="2117359048">
              <w:marLeft w:val="0"/>
              <w:marRight w:val="0"/>
              <w:marTop w:val="0"/>
              <w:marBottom w:val="0"/>
              <w:divBdr>
                <w:top w:val="none" w:sz="0" w:space="0" w:color="auto"/>
                <w:left w:val="none" w:sz="0" w:space="0" w:color="auto"/>
                <w:bottom w:val="none" w:sz="0" w:space="0" w:color="auto"/>
                <w:right w:val="none" w:sz="0" w:space="0" w:color="auto"/>
              </w:divBdr>
            </w:div>
            <w:div w:id="21266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39684">
      <w:bodyDiv w:val="1"/>
      <w:marLeft w:val="0"/>
      <w:marRight w:val="0"/>
      <w:marTop w:val="0"/>
      <w:marBottom w:val="0"/>
      <w:divBdr>
        <w:top w:val="none" w:sz="0" w:space="0" w:color="auto"/>
        <w:left w:val="none" w:sz="0" w:space="0" w:color="auto"/>
        <w:bottom w:val="none" w:sz="0" w:space="0" w:color="auto"/>
        <w:right w:val="none" w:sz="0" w:space="0" w:color="auto"/>
      </w:divBdr>
      <w:divsChild>
        <w:div w:id="11761019">
          <w:marLeft w:val="0"/>
          <w:marRight w:val="0"/>
          <w:marTop w:val="0"/>
          <w:marBottom w:val="0"/>
          <w:divBdr>
            <w:top w:val="none" w:sz="0" w:space="0" w:color="auto"/>
            <w:left w:val="none" w:sz="0" w:space="0" w:color="auto"/>
            <w:bottom w:val="none" w:sz="0" w:space="0" w:color="auto"/>
            <w:right w:val="none" w:sz="0" w:space="0" w:color="auto"/>
          </w:divBdr>
        </w:div>
        <w:div w:id="83694619">
          <w:marLeft w:val="0"/>
          <w:marRight w:val="0"/>
          <w:marTop w:val="0"/>
          <w:marBottom w:val="0"/>
          <w:divBdr>
            <w:top w:val="none" w:sz="0" w:space="0" w:color="auto"/>
            <w:left w:val="none" w:sz="0" w:space="0" w:color="auto"/>
            <w:bottom w:val="none" w:sz="0" w:space="0" w:color="auto"/>
            <w:right w:val="none" w:sz="0" w:space="0" w:color="auto"/>
          </w:divBdr>
        </w:div>
        <w:div w:id="130440103">
          <w:marLeft w:val="0"/>
          <w:marRight w:val="0"/>
          <w:marTop w:val="0"/>
          <w:marBottom w:val="0"/>
          <w:divBdr>
            <w:top w:val="none" w:sz="0" w:space="0" w:color="auto"/>
            <w:left w:val="none" w:sz="0" w:space="0" w:color="auto"/>
            <w:bottom w:val="none" w:sz="0" w:space="0" w:color="auto"/>
            <w:right w:val="none" w:sz="0" w:space="0" w:color="auto"/>
          </w:divBdr>
        </w:div>
        <w:div w:id="238444420">
          <w:marLeft w:val="0"/>
          <w:marRight w:val="0"/>
          <w:marTop w:val="0"/>
          <w:marBottom w:val="0"/>
          <w:divBdr>
            <w:top w:val="none" w:sz="0" w:space="0" w:color="auto"/>
            <w:left w:val="none" w:sz="0" w:space="0" w:color="auto"/>
            <w:bottom w:val="none" w:sz="0" w:space="0" w:color="auto"/>
            <w:right w:val="none" w:sz="0" w:space="0" w:color="auto"/>
          </w:divBdr>
        </w:div>
        <w:div w:id="257954746">
          <w:marLeft w:val="0"/>
          <w:marRight w:val="0"/>
          <w:marTop w:val="0"/>
          <w:marBottom w:val="0"/>
          <w:divBdr>
            <w:top w:val="none" w:sz="0" w:space="0" w:color="auto"/>
            <w:left w:val="none" w:sz="0" w:space="0" w:color="auto"/>
            <w:bottom w:val="none" w:sz="0" w:space="0" w:color="auto"/>
            <w:right w:val="none" w:sz="0" w:space="0" w:color="auto"/>
          </w:divBdr>
        </w:div>
        <w:div w:id="295989445">
          <w:marLeft w:val="0"/>
          <w:marRight w:val="0"/>
          <w:marTop w:val="0"/>
          <w:marBottom w:val="0"/>
          <w:divBdr>
            <w:top w:val="none" w:sz="0" w:space="0" w:color="auto"/>
            <w:left w:val="none" w:sz="0" w:space="0" w:color="auto"/>
            <w:bottom w:val="none" w:sz="0" w:space="0" w:color="auto"/>
            <w:right w:val="none" w:sz="0" w:space="0" w:color="auto"/>
          </w:divBdr>
        </w:div>
        <w:div w:id="392117159">
          <w:marLeft w:val="0"/>
          <w:marRight w:val="0"/>
          <w:marTop w:val="0"/>
          <w:marBottom w:val="0"/>
          <w:divBdr>
            <w:top w:val="none" w:sz="0" w:space="0" w:color="auto"/>
            <w:left w:val="none" w:sz="0" w:space="0" w:color="auto"/>
            <w:bottom w:val="none" w:sz="0" w:space="0" w:color="auto"/>
            <w:right w:val="none" w:sz="0" w:space="0" w:color="auto"/>
          </w:divBdr>
        </w:div>
        <w:div w:id="467938634">
          <w:marLeft w:val="0"/>
          <w:marRight w:val="0"/>
          <w:marTop w:val="0"/>
          <w:marBottom w:val="0"/>
          <w:divBdr>
            <w:top w:val="none" w:sz="0" w:space="0" w:color="auto"/>
            <w:left w:val="none" w:sz="0" w:space="0" w:color="auto"/>
            <w:bottom w:val="none" w:sz="0" w:space="0" w:color="auto"/>
            <w:right w:val="none" w:sz="0" w:space="0" w:color="auto"/>
          </w:divBdr>
        </w:div>
        <w:div w:id="479419792">
          <w:marLeft w:val="0"/>
          <w:marRight w:val="0"/>
          <w:marTop w:val="0"/>
          <w:marBottom w:val="0"/>
          <w:divBdr>
            <w:top w:val="none" w:sz="0" w:space="0" w:color="auto"/>
            <w:left w:val="none" w:sz="0" w:space="0" w:color="auto"/>
            <w:bottom w:val="none" w:sz="0" w:space="0" w:color="auto"/>
            <w:right w:val="none" w:sz="0" w:space="0" w:color="auto"/>
          </w:divBdr>
        </w:div>
        <w:div w:id="515270018">
          <w:marLeft w:val="0"/>
          <w:marRight w:val="0"/>
          <w:marTop w:val="0"/>
          <w:marBottom w:val="0"/>
          <w:divBdr>
            <w:top w:val="none" w:sz="0" w:space="0" w:color="auto"/>
            <w:left w:val="none" w:sz="0" w:space="0" w:color="auto"/>
            <w:bottom w:val="none" w:sz="0" w:space="0" w:color="auto"/>
            <w:right w:val="none" w:sz="0" w:space="0" w:color="auto"/>
          </w:divBdr>
        </w:div>
        <w:div w:id="593635636">
          <w:marLeft w:val="0"/>
          <w:marRight w:val="0"/>
          <w:marTop w:val="0"/>
          <w:marBottom w:val="0"/>
          <w:divBdr>
            <w:top w:val="none" w:sz="0" w:space="0" w:color="auto"/>
            <w:left w:val="none" w:sz="0" w:space="0" w:color="auto"/>
            <w:bottom w:val="none" w:sz="0" w:space="0" w:color="auto"/>
            <w:right w:val="none" w:sz="0" w:space="0" w:color="auto"/>
          </w:divBdr>
        </w:div>
        <w:div w:id="623510645">
          <w:marLeft w:val="0"/>
          <w:marRight w:val="0"/>
          <w:marTop w:val="0"/>
          <w:marBottom w:val="0"/>
          <w:divBdr>
            <w:top w:val="none" w:sz="0" w:space="0" w:color="auto"/>
            <w:left w:val="none" w:sz="0" w:space="0" w:color="auto"/>
            <w:bottom w:val="none" w:sz="0" w:space="0" w:color="auto"/>
            <w:right w:val="none" w:sz="0" w:space="0" w:color="auto"/>
          </w:divBdr>
        </w:div>
        <w:div w:id="651756885">
          <w:marLeft w:val="0"/>
          <w:marRight w:val="0"/>
          <w:marTop w:val="0"/>
          <w:marBottom w:val="0"/>
          <w:divBdr>
            <w:top w:val="none" w:sz="0" w:space="0" w:color="auto"/>
            <w:left w:val="none" w:sz="0" w:space="0" w:color="auto"/>
            <w:bottom w:val="none" w:sz="0" w:space="0" w:color="auto"/>
            <w:right w:val="none" w:sz="0" w:space="0" w:color="auto"/>
          </w:divBdr>
        </w:div>
        <w:div w:id="758021202">
          <w:marLeft w:val="0"/>
          <w:marRight w:val="0"/>
          <w:marTop w:val="0"/>
          <w:marBottom w:val="0"/>
          <w:divBdr>
            <w:top w:val="none" w:sz="0" w:space="0" w:color="auto"/>
            <w:left w:val="none" w:sz="0" w:space="0" w:color="auto"/>
            <w:bottom w:val="none" w:sz="0" w:space="0" w:color="auto"/>
            <w:right w:val="none" w:sz="0" w:space="0" w:color="auto"/>
          </w:divBdr>
        </w:div>
        <w:div w:id="760643396">
          <w:marLeft w:val="0"/>
          <w:marRight w:val="0"/>
          <w:marTop w:val="0"/>
          <w:marBottom w:val="0"/>
          <w:divBdr>
            <w:top w:val="none" w:sz="0" w:space="0" w:color="auto"/>
            <w:left w:val="none" w:sz="0" w:space="0" w:color="auto"/>
            <w:bottom w:val="none" w:sz="0" w:space="0" w:color="auto"/>
            <w:right w:val="none" w:sz="0" w:space="0" w:color="auto"/>
          </w:divBdr>
        </w:div>
        <w:div w:id="802768370">
          <w:marLeft w:val="0"/>
          <w:marRight w:val="0"/>
          <w:marTop w:val="0"/>
          <w:marBottom w:val="0"/>
          <w:divBdr>
            <w:top w:val="none" w:sz="0" w:space="0" w:color="auto"/>
            <w:left w:val="none" w:sz="0" w:space="0" w:color="auto"/>
            <w:bottom w:val="none" w:sz="0" w:space="0" w:color="auto"/>
            <w:right w:val="none" w:sz="0" w:space="0" w:color="auto"/>
          </w:divBdr>
        </w:div>
        <w:div w:id="931863083">
          <w:marLeft w:val="0"/>
          <w:marRight w:val="0"/>
          <w:marTop w:val="0"/>
          <w:marBottom w:val="0"/>
          <w:divBdr>
            <w:top w:val="none" w:sz="0" w:space="0" w:color="auto"/>
            <w:left w:val="none" w:sz="0" w:space="0" w:color="auto"/>
            <w:bottom w:val="none" w:sz="0" w:space="0" w:color="auto"/>
            <w:right w:val="none" w:sz="0" w:space="0" w:color="auto"/>
          </w:divBdr>
        </w:div>
        <w:div w:id="936209064">
          <w:marLeft w:val="0"/>
          <w:marRight w:val="0"/>
          <w:marTop w:val="0"/>
          <w:marBottom w:val="0"/>
          <w:divBdr>
            <w:top w:val="none" w:sz="0" w:space="0" w:color="auto"/>
            <w:left w:val="none" w:sz="0" w:space="0" w:color="auto"/>
            <w:bottom w:val="none" w:sz="0" w:space="0" w:color="auto"/>
            <w:right w:val="none" w:sz="0" w:space="0" w:color="auto"/>
          </w:divBdr>
        </w:div>
        <w:div w:id="1004824201">
          <w:marLeft w:val="0"/>
          <w:marRight w:val="0"/>
          <w:marTop w:val="0"/>
          <w:marBottom w:val="0"/>
          <w:divBdr>
            <w:top w:val="none" w:sz="0" w:space="0" w:color="auto"/>
            <w:left w:val="none" w:sz="0" w:space="0" w:color="auto"/>
            <w:bottom w:val="none" w:sz="0" w:space="0" w:color="auto"/>
            <w:right w:val="none" w:sz="0" w:space="0" w:color="auto"/>
          </w:divBdr>
        </w:div>
        <w:div w:id="1049956326">
          <w:marLeft w:val="0"/>
          <w:marRight w:val="0"/>
          <w:marTop w:val="0"/>
          <w:marBottom w:val="0"/>
          <w:divBdr>
            <w:top w:val="none" w:sz="0" w:space="0" w:color="auto"/>
            <w:left w:val="none" w:sz="0" w:space="0" w:color="auto"/>
            <w:bottom w:val="none" w:sz="0" w:space="0" w:color="auto"/>
            <w:right w:val="none" w:sz="0" w:space="0" w:color="auto"/>
          </w:divBdr>
        </w:div>
        <w:div w:id="1160656667">
          <w:marLeft w:val="0"/>
          <w:marRight w:val="0"/>
          <w:marTop w:val="0"/>
          <w:marBottom w:val="0"/>
          <w:divBdr>
            <w:top w:val="none" w:sz="0" w:space="0" w:color="auto"/>
            <w:left w:val="none" w:sz="0" w:space="0" w:color="auto"/>
            <w:bottom w:val="none" w:sz="0" w:space="0" w:color="auto"/>
            <w:right w:val="none" w:sz="0" w:space="0" w:color="auto"/>
          </w:divBdr>
        </w:div>
        <w:div w:id="1168709162">
          <w:marLeft w:val="0"/>
          <w:marRight w:val="0"/>
          <w:marTop w:val="0"/>
          <w:marBottom w:val="0"/>
          <w:divBdr>
            <w:top w:val="none" w:sz="0" w:space="0" w:color="auto"/>
            <w:left w:val="none" w:sz="0" w:space="0" w:color="auto"/>
            <w:bottom w:val="none" w:sz="0" w:space="0" w:color="auto"/>
            <w:right w:val="none" w:sz="0" w:space="0" w:color="auto"/>
          </w:divBdr>
        </w:div>
        <w:div w:id="1248806902">
          <w:marLeft w:val="0"/>
          <w:marRight w:val="0"/>
          <w:marTop w:val="0"/>
          <w:marBottom w:val="0"/>
          <w:divBdr>
            <w:top w:val="none" w:sz="0" w:space="0" w:color="auto"/>
            <w:left w:val="none" w:sz="0" w:space="0" w:color="auto"/>
            <w:bottom w:val="none" w:sz="0" w:space="0" w:color="auto"/>
            <w:right w:val="none" w:sz="0" w:space="0" w:color="auto"/>
          </w:divBdr>
        </w:div>
        <w:div w:id="1256284119">
          <w:marLeft w:val="0"/>
          <w:marRight w:val="0"/>
          <w:marTop w:val="0"/>
          <w:marBottom w:val="0"/>
          <w:divBdr>
            <w:top w:val="none" w:sz="0" w:space="0" w:color="auto"/>
            <w:left w:val="none" w:sz="0" w:space="0" w:color="auto"/>
            <w:bottom w:val="none" w:sz="0" w:space="0" w:color="auto"/>
            <w:right w:val="none" w:sz="0" w:space="0" w:color="auto"/>
          </w:divBdr>
        </w:div>
        <w:div w:id="1341466421">
          <w:marLeft w:val="0"/>
          <w:marRight w:val="0"/>
          <w:marTop w:val="0"/>
          <w:marBottom w:val="0"/>
          <w:divBdr>
            <w:top w:val="none" w:sz="0" w:space="0" w:color="auto"/>
            <w:left w:val="none" w:sz="0" w:space="0" w:color="auto"/>
            <w:bottom w:val="none" w:sz="0" w:space="0" w:color="auto"/>
            <w:right w:val="none" w:sz="0" w:space="0" w:color="auto"/>
          </w:divBdr>
        </w:div>
        <w:div w:id="1398934444">
          <w:marLeft w:val="0"/>
          <w:marRight w:val="0"/>
          <w:marTop w:val="0"/>
          <w:marBottom w:val="0"/>
          <w:divBdr>
            <w:top w:val="none" w:sz="0" w:space="0" w:color="auto"/>
            <w:left w:val="none" w:sz="0" w:space="0" w:color="auto"/>
            <w:bottom w:val="none" w:sz="0" w:space="0" w:color="auto"/>
            <w:right w:val="none" w:sz="0" w:space="0" w:color="auto"/>
          </w:divBdr>
        </w:div>
        <w:div w:id="1401250781">
          <w:marLeft w:val="0"/>
          <w:marRight w:val="0"/>
          <w:marTop w:val="0"/>
          <w:marBottom w:val="0"/>
          <w:divBdr>
            <w:top w:val="none" w:sz="0" w:space="0" w:color="auto"/>
            <w:left w:val="none" w:sz="0" w:space="0" w:color="auto"/>
            <w:bottom w:val="none" w:sz="0" w:space="0" w:color="auto"/>
            <w:right w:val="none" w:sz="0" w:space="0" w:color="auto"/>
          </w:divBdr>
        </w:div>
        <w:div w:id="1459102668">
          <w:marLeft w:val="0"/>
          <w:marRight w:val="0"/>
          <w:marTop w:val="0"/>
          <w:marBottom w:val="0"/>
          <w:divBdr>
            <w:top w:val="none" w:sz="0" w:space="0" w:color="auto"/>
            <w:left w:val="none" w:sz="0" w:space="0" w:color="auto"/>
            <w:bottom w:val="none" w:sz="0" w:space="0" w:color="auto"/>
            <w:right w:val="none" w:sz="0" w:space="0" w:color="auto"/>
          </w:divBdr>
        </w:div>
        <w:div w:id="1590386471">
          <w:marLeft w:val="0"/>
          <w:marRight w:val="0"/>
          <w:marTop w:val="0"/>
          <w:marBottom w:val="0"/>
          <w:divBdr>
            <w:top w:val="none" w:sz="0" w:space="0" w:color="auto"/>
            <w:left w:val="none" w:sz="0" w:space="0" w:color="auto"/>
            <w:bottom w:val="none" w:sz="0" w:space="0" w:color="auto"/>
            <w:right w:val="none" w:sz="0" w:space="0" w:color="auto"/>
          </w:divBdr>
        </w:div>
        <w:div w:id="1632518536">
          <w:marLeft w:val="0"/>
          <w:marRight w:val="0"/>
          <w:marTop w:val="0"/>
          <w:marBottom w:val="0"/>
          <w:divBdr>
            <w:top w:val="none" w:sz="0" w:space="0" w:color="auto"/>
            <w:left w:val="none" w:sz="0" w:space="0" w:color="auto"/>
            <w:bottom w:val="none" w:sz="0" w:space="0" w:color="auto"/>
            <w:right w:val="none" w:sz="0" w:space="0" w:color="auto"/>
          </w:divBdr>
        </w:div>
        <w:div w:id="1662811527">
          <w:marLeft w:val="0"/>
          <w:marRight w:val="0"/>
          <w:marTop w:val="0"/>
          <w:marBottom w:val="0"/>
          <w:divBdr>
            <w:top w:val="none" w:sz="0" w:space="0" w:color="auto"/>
            <w:left w:val="none" w:sz="0" w:space="0" w:color="auto"/>
            <w:bottom w:val="none" w:sz="0" w:space="0" w:color="auto"/>
            <w:right w:val="none" w:sz="0" w:space="0" w:color="auto"/>
          </w:divBdr>
        </w:div>
        <w:div w:id="1793556120">
          <w:marLeft w:val="0"/>
          <w:marRight w:val="0"/>
          <w:marTop w:val="0"/>
          <w:marBottom w:val="0"/>
          <w:divBdr>
            <w:top w:val="none" w:sz="0" w:space="0" w:color="auto"/>
            <w:left w:val="none" w:sz="0" w:space="0" w:color="auto"/>
            <w:bottom w:val="none" w:sz="0" w:space="0" w:color="auto"/>
            <w:right w:val="none" w:sz="0" w:space="0" w:color="auto"/>
          </w:divBdr>
        </w:div>
        <w:div w:id="1803034416">
          <w:marLeft w:val="0"/>
          <w:marRight w:val="0"/>
          <w:marTop w:val="0"/>
          <w:marBottom w:val="0"/>
          <w:divBdr>
            <w:top w:val="none" w:sz="0" w:space="0" w:color="auto"/>
            <w:left w:val="none" w:sz="0" w:space="0" w:color="auto"/>
            <w:bottom w:val="none" w:sz="0" w:space="0" w:color="auto"/>
            <w:right w:val="none" w:sz="0" w:space="0" w:color="auto"/>
          </w:divBdr>
        </w:div>
        <w:div w:id="1806269114">
          <w:marLeft w:val="0"/>
          <w:marRight w:val="0"/>
          <w:marTop w:val="0"/>
          <w:marBottom w:val="0"/>
          <w:divBdr>
            <w:top w:val="none" w:sz="0" w:space="0" w:color="auto"/>
            <w:left w:val="none" w:sz="0" w:space="0" w:color="auto"/>
            <w:bottom w:val="none" w:sz="0" w:space="0" w:color="auto"/>
            <w:right w:val="none" w:sz="0" w:space="0" w:color="auto"/>
          </w:divBdr>
        </w:div>
        <w:div w:id="1856380043">
          <w:marLeft w:val="0"/>
          <w:marRight w:val="0"/>
          <w:marTop w:val="0"/>
          <w:marBottom w:val="0"/>
          <w:divBdr>
            <w:top w:val="none" w:sz="0" w:space="0" w:color="auto"/>
            <w:left w:val="none" w:sz="0" w:space="0" w:color="auto"/>
            <w:bottom w:val="none" w:sz="0" w:space="0" w:color="auto"/>
            <w:right w:val="none" w:sz="0" w:space="0" w:color="auto"/>
          </w:divBdr>
        </w:div>
        <w:div w:id="1862469590">
          <w:marLeft w:val="0"/>
          <w:marRight w:val="0"/>
          <w:marTop w:val="0"/>
          <w:marBottom w:val="0"/>
          <w:divBdr>
            <w:top w:val="none" w:sz="0" w:space="0" w:color="auto"/>
            <w:left w:val="none" w:sz="0" w:space="0" w:color="auto"/>
            <w:bottom w:val="none" w:sz="0" w:space="0" w:color="auto"/>
            <w:right w:val="none" w:sz="0" w:space="0" w:color="auto"/>
          </w:divBdr>
        </w:div>
        <w:div w:id="1871917042">
          <w:marLeft w:val="0"/>
          <w:marRight w:val="0"/>
          <w:marTop w:val="0"/>
          <w:marBottom w:val="0"/>
          <w:divBdr>
            <w:top w:val="none" w:sz="0" w:space="0" w:color="auto"/>
            <w:left w:val="none" w:sz="0" w:space="0" w:color="auto"/>
            <w:bottom w:val="none" w:sz="0" w:space="0" w:color="auto"/>
            <w:right w:val="none" w:sz="0" w:space="0" w:color="auto"/>
          </w:divBdr>
        </w:div>
        <w:div w:id="1881353379">
          <w:marLeft w:val="0"/>
          <w:marRight w:val="0"/>
          <w:marTop w:val="0"/>
          <w:marBottom w:val="0"/>
          <w:divBdr>
            <w:top w:val="none" w:sz="0" w:space="0" w:color="auto"/>
            <w:left w:val="none" w:sz="0" w:space="0" w:color="auto"/>
            <w:bottom w:val="none" w:sz="0" w:space="0" w:color="auto"/>
            <w:right w:val="none" w:sz="0" w:space="0" w:color="auto"/>
          </w:divBdr>
        </w:div>
        <w:div w:id="1901867479">
          <w:marLeft w:val="0"/>
          <w:marRight w:val="0"/>
          <w:marTop w:val="0"/>
          <w:marBottom w:val="0"/>
          <w:divBdr>
            <w:top w:val="none" w:sz="0" w:space="0" w:color="auto"/>
            <w:left w:val="none" w:sz="0" w:space="0" w:color="auto"/>
            <w:bottom w:val="none" w:sz="0" w:space="0" w:color="auto"/>
            <w:right w:val="none" w:sz="0" w:space="0" w:color="auto"/>
          </w:divBdr>
        </w:div>
        <w:div w:id="1980189503">
          <w:marLeft w:val="0"/>
          <w:marRight w:val="0"/>
          <w:marTop w:val="0"/>
          <w:marBottom w:val="0"/>
          <w:divBdr>
            <w:top w:val="none" w:sz="0" w:space="0" w:color="auto"/>
            <w:left w:val="none" w:sz="0" w:space="0" w:color="auto"/>
            <w:bottom w:val="none" w:sz="0" w:space="0" w:color="auto"/>
            <w:right w:val="none" w:sz="0" w:space="0" w:color="auto"/>
          </w:divBdr>
        </w:div>
        <w:div w:id="2016877094">
          <w:marLeft w:val="0"/>
          <w:marRight w:val="0"/>
          <w:marTop w:val="0"/>
          <w:marBottom w:val="0"/>
          <w:divBdr>
            <w:top w:val="none" w:sz="0" w:space="0" w:color="auto"/>
            <w:left w:val="none" w:sz="0" w:space="0" w:color="auto"/>
            <w:bottom w:val="none" w:sz="0" w:space="0" w:color="auto"/>
            <w:right w:val="none" w:sz="0" w:space="0" w:color="auto"/>
          </w:divBdr>
        </w:div>
        <w:div w:id="2126805934">
          <w:marLeft w:val="0"/>
          <w:marRight w:val="0"/>
          <w:marTop w:val="0"/>
          <w:marBottom w:val="0"/>
          <w:divBdr>
            <w:top w:val="none" w:sz="0" w:space="0" w:color="auto"/>
            <w:left w:val="none" w:sz="0" w:space="0" w:color="auto"/>
            <w:bottom w:val="none" w:sz="0" w:space="0" w:color="auto"/>
            <w:right w:val="none" w:sz="0" w:space="0" w:color="auto"/>
          </w:divBdr>
        </w:div>
      </w:divsChild>
    </w:div>
    <w:div w:id="1813982892">
      <w:bodyDiv w:val="1"/>
      <w:marLeft w:val="0"/>
      <w:marRight w:val="0"/>
      <w:marTop w:val="0"/>
      <w:marBottom w:val="0"/>
      <w:divBdr>
        <w:top w:val="none" w:sz="0" w:space="0" w:color="auto"/>
        <w:left w:val="none" w:sz="0" w:space="0" w:color="auto"/>
        <w:bottom w:val="none" w:sz="0" w:space="0" w:color="auto"/>
        <w:right w:val="none" w:sz="0" w:space="0" w:color="auto"/>
      </w:divBdr>
      <w:divsChild>
        <w:div w:id="51466513">
          <w:marLeft w:val="0"/>
          <w:marRight w:val="0"/>
          <w:marTop w:val="0"/>
          <w:marBottom w:val="0"/>
          <w:divBdr>
            <w:top w:val="none" w:sz="0" w:space="0" w:color="auto"/>
            <w:left w:val="none" w:sz="0" w:space="0" w:color="auto"/>
            <w:bottom w:val="none" w:sz="0" w:space="0" w:color="auto"/>
            <w:right w:val="none" w:sz="0" w:space="0" w:color="auto"/>
          </w:divBdr>
        </w:div>
        <w:div w:id="92559457">
          <w:marLeft w:val="0"/>
          <w:marRight w:val="0"/>
          <w:marTop w:val="0"/>
          <w:marBottom w:val="0"/>
          <w:divBdr>
            <w:top w:val="none" w:sz="0" w:space="0" w:color="auto"/>
            <w:left w:val="none" w:sz="0" w:space="0" w:color="auto"/>
            <w:bottom w:val="none" w:sz="0" w:space="0" w:color="auto"/>
            <w:right w:val="none" w:sz="0" w:space="0" w:color="auto"/>
          </w:divBdr>
        </w:div>
        <w:div w:id="106658848">
          <w:marLeft w:val="0"/>
          <w:marRight w:val="0"/>
          <w:marTop w:val="0"/>
          <w:marBottom w:val="0"/>
          <w:divBdr>
            <w:top w:val="none" w:sz="0" w:space="0" w:color="auto"/>
            <w:left w:val="none" w:sz="0" w:space="0" w:color="auto"/>
            <w:bottom w:val="none" w:sz="0" w:space="0" w:color="auto"/>
            <w:right w:val="none" w:sz="0" w:space="0" w:color="auto"/>
          </w:divBdr>
        </w:div>
        <w:div w:id="125122548">
          <w:marLeft w:val="0"/>
          <w:marRight w:val="0"/>
          <w:marTop w:val="0"/>
          <w:marBottom w:val="0"/>
          <w:divBdr>
            <w:top w:val="none" w:sz="0" w:space="0" w:color="auto"/>
            <w:left w:val="none" w:sz="0" w:space="0" w:color="auto"/>
            <w:bottom w:val="none" w:sz="0" w:space="0" w:color="auto"/>
            <w:right w:val="none" w:sz="0" w:space="0" w:color="auto"/>
          </w:divBdr>
        </w:div>
        <w:div w:id="155076809">
          <w:marLeft w:val="0"/>
          <w:marRight w:val="0"/>
          <w:marTop w:val="0"/>
          <w:marBottom w:val="0"/>
          <w:divBdr>
            <w:top w:val="none" w:sz="0" w:space="0" w:color="auto"/>
            <w:left w:val="none" w:sz="0" w:space="0" w:color="auto"/>
            <w:bottom w:val="none" w:sz="0" w:space="0" w:color="auto"/>
            <w:right w:val="none" w:sz="0" w:space="0" w:color="auto"/>
          </w:divBdr>
        </w:div>
        <w:div w:id="164789875">
          <w:marLeft w:val="0"/>
          <w:marRight w:val="0"/>
          <w:marTop w:val="0"/>
          <w:marBottom w:val="0"/>
          <w:divBdr>
            <w:top w:val="none" w:sz="0" w:space="0" w:color="auto"/>
            <w:left w:val="none" w:sz="0" w:space="0" w:color="auto"/>
            <w:bottom w:val="none" w:sz="0" w:space="0" w:color="auto"/>
            <w:right w:val="none" w:sz="0" w:space="0" w:color="auto"/>
          </w:divBdr>
        </w:div>
        <w:div w:id="190727363">
          <w:marLeft w:val="0"/>
          <w:marRight w:val="0"/>
          <w:marTop w:val="0"/>
          <w:marBottom w:val="0"/>
          <w:divBdr>
            <w:top w:val="none" w:sz="0" w:space="0" w:color="auto"/>
            <w:left w:val="none" w:sz="0" w:space="0" w:color="auto"/>
            <w:bottom w:val="none" w:sz="0" w:space="0" w:color="auto"/>
            <w:right w:val="none" w:sz="0" w:space="0" w:color="auto"/>
          </w:divBdr>
        </w:div>
        <w:div w:id="232357051">
          <w:marLeft w:val="0"/>
          <w:marRight w:val="0"/>
          <w:marTop w:val="0"/>
          <w:marBottom w:val="0"/>
          <w:divBdr>
            <w:top w:val="none" w:sz="0" w:space="0" w:color="auto"/>
            <w:left w:val="none" w:sz="0" w:space="0" w:color="auto"/>
            <w:bottom w:val="none" w:sz="0" w:space="0" w:color="auto"/>
            <w:right w:val="none" w:sz="0" w:space="0" w:color="auto"/>
          </w:divBdr>
        </w:div>
        <w:div w:id="293217453">
          <w:marLeft w:val="0"/>
          <w:marRight w:val="0"/>
          <w:marTop w:val="0"/>
          <w:marBottom w:val="0"/>
          <w:divBdr>
            <w:top w:val="none" w:sz="0" w:space="0" w:color="auto"/>
            <w:left w:val="none" w:sz="0" w:space="0" w:color="auto"/>
            <w:bottom w:val="none" w:sz="0" w:space="0" w:color="auto"/>
            <w:right w:val="none" w:sz="0" w:space="0" w:color="auto"/>
          </w:divBdr>
        </w:div>
        <w:div w:id="317423059">
          <w:marLeft w:val="0"/>
          <w:marRight w:val="0"/>
          <w:marTop w:val="0"/>
          <w:marBottom w:val="0"/>
          <w:divBdr>
            <w:top w:val="none" w:sz="0" w:space="0" w:color="auto"/>
            <w:left w:val="none" w:sz="0" w:space="0" w:color="auto"/>
            <w:bottom w:val="none" w:sz="0" w:space="0" w:color="auto"/>
            <w:right w:val="none" w:sz="0" w:space="0" w:color="auto"/>
          </w:divBdr>
        </w:div>
        <w:div w:id="390226195">
          <w:marLeft w:val="0"/>
          <w:marRight w:val="0"/>
          <w:marTop w:val="0"/>
          <w:marBottom w:val="0"/>
          <w:divBdr>
            <w:top w:val="none" w:sz="0" w:space="0" w:color="auto"/>
            <w:left w:val="none" w:sz="0" w:space="0" w:color="auto"/>
            <w:bottom w:val="none" w:sz="0" w:space="0" w:color="auto"/>
            <w:right w:val="none" w:sz="0" w:space="0" w:color="auto"/>
          </w:divBdr>
        </w:div>
        <w:div w:id="393049465">
          <w:marLeft w:val="0"/>
          <w:marRight w:val="0"/>
          <w:marTop w:val="0"/>
          <w:marBottom w:val="0"/>
          <w:divBdr>
            <w:top w:val="none" w:sz="0" w:space="0" w:color="auto"/>
            <w:left w:val="none" w:sz="0" w:space="0" w:color="auto"/>
            <w:bottom w:val="none" w:sz="0" w:space="0" w:color="auto"/>
            <w:right w:val="none" w:sz="0" w:space="0" w:color="auto"/>
          </w:divBdr>
        </w:div>
        <w:div w:id="438914608">
          <w:marLeft w:val="0"/>
          <w:marRight w:val="0"/>
          <w:marTop w:val="0"/>
          <w:marBottom w:val="0"/>
          <w:divBdr>
            <w:top w:val="none" w:sz="0" w:space="0" w:color="auto"/>
            <w:left w:val="none" w:sz="0" w:space="0" w:color="auto"/>
            <w:bottom w:val="none" w:sz="0" w:space="0" w:color="auto"/>
            <w:right w:val="none" w:sz="0" w:space="0" w:color="auto"/>
          </w:divBdr>
        </w:div>
        <w:div w:id="490558377">
          <w:marLeft w:val="0"/>
          <w:marRight w:val="0"/>
          <w:marTop w:val="0"/>
          <w:marBottom w:val="0"/>
          <w:divBdr>
            <w:top w:val="none" w:sz="0" w:space="0" w:color="auto"/>
            <w:left w:val="none" w:sz="0" w:space="0" w:color="auto"/>
            <w:bottom w:val="none" w:sz="0" w:space="0" w:color="auto"/>
            <w:right w:val="none" w:sz="0" w:space="0" w:color="auto"/>
          </w:divBdr>
        </w:div>
        <w:div w:id="508494369">
          <w:marLeft w:val="0"/>
          <w:marRight w:val="0"/>
          <w:marTop w:val="0"/>
          <w:marBottom w:val="0"/>
          <w:divBdr>
            <w:top w:val="none" w:sz="0" w:space="0" w:color="auto"/>
            <w:left w:val="none" w:sz="0" w:space="0" w:color="auto"/>
            <w:bottom w:val="none" w:sz="0" w:space="0" w:color="auto"/>
            <w:right w:val="none" w:sz="0" w:space="0" w:color="auto"/>
          </w:divBdr>
        </w:div>
        <w:div w:id="567113652">
          <w:marLeft w:val="0"/>
          <w:marRight w:val="0"/>
          <w:marTop w:val="0"/>
          <w:marBottom w:val="0"/>
          <w:divBdr>
            <w:top w:val="none" w:sz="0" w:space="0" w:color="auto"/>
            <w:left w:val="none" w:sz="0" w:space="0" w:color="auto"/>
            <w:bottom w:val="none" w:sz="0" w:space="0" w:color="auto"/>
            <w:right w:val="none" w:sz="0" w:space="0" w:color="auto"/>
          </w:divBdr>
        </w:div>
        <w:div w:id="568417143">
          <w:marLeft w:val="0"/>
          <w:marRight w:val="0"/>
          <w:marTop w:val="0"/>
          <w:marBottom w:val="0"/>
          <w:divBdr>
            <w:top w:val="none" w:sz="0" w:space="0" w:color="auto"/>
            <w:left w:val="none" w:sz="0" w:space="0" w:color="auto"/>
            <w:bottom w:val="none" w:sz="0" w:space="0" w:color="auto"/>
            <w:right w:val="none" w:sz="0" w:space="0" w:color="auto"/>
          </w:divBdr>
        </w:div>
        <w:div w:id="707295104">
          <w:marLeft w:val="0"/>
          <w:marRight w:val="0"/>
          <w:marTop w:val="0"/>
          <w:marBottom w:val="0"/>
          <w:divBdr>
            <w:top w:val="none" w:sz="0" w:space="0" w:color="auto"/>
            <w:left w:val="none" w:sz="0" w:space="0" w:color="auto"/>
            <w:bottom w:val="none" w:sz="0" w:space="0" w:color="auto"/>
            <w:right w:val="none" w:sz="0" w:space="0" w:color="auto"/>
          </w:divBdr>
        </w:div>
        <w:div w:id="790636665">
          <w:marLeft w:val="0"/>
          <w:marRight w:val="0"/>
          <w:marTop w:val="0"/>
          <w:marBottom w:val="0"/>
          <w:divBdr>
            <w:top w:val="none" w:sz="0" w:space="0" w:color="auto"/>
            <w:left w:val="none" w:sz="0" w:space="0" w:color="auto"/>
            <w:bottom w:val="none" w:sz="0" w:space="0" w:color="auto"/>
            <w:right w:val="none" w:sz="0" w:space="0" w:color="auto"/>
          </w:divBdr>
        </w:div>
        <w:div w:id="803238531">
          <w:marLeft w:val="0"/>
          <w:marRight w:val="0"/>
          <w:marTop w:val="0"/>
          <w:marBottom w:val="0"/>
          <w:divBdr>
            <w:top w:val="none" w:sz="0" w:space="0" w:color="auto"/>
            <w:left w:val="none" w:sz="0" w:space="0" w:color="auto"/>
            <w:bottom w:val="none" w:sz="0" w:space="0" w:color="auto"/>
            <w:right w:val="none" w:sz="0" w:space="0" w:color="auto"/>
          </w:divBdr>
        </w:div>
        <w:div w:id="815991667">
          <w:marLeft w:val="0"/>
          <w:marRight w:val="0"/>
          <w:marTop w:val="0"/>
          <w:marBottom w:val="0"/>
          <w:divBdr>
            <w:top w:val="none" w:sz="0" w:space="0" w:color="auto"/>
            <w:left w:val="none" w:sz="0" w:space="0" w:color="auto"/>
            <w:bottom w:val="none" w:sz="0" w:space="0" w:color="auto"/>
            <w:right w:val="none" w:sz="0" w:space="0" w:color="auto"/>
          </w:divBdr>
        </w:div>
        <w:div w:id="846559057">
          <w:marLeft w:val="0"/>
          <w:marRight w:val="0"/>
          <w:marTop w:val="0"/>
          <w:marBottom w:val="0"/>
          <w:divBdr>
            <w:top w:val="none" w:sz="0" w:space="0" w:color="auto"/>
            <w:left w:val="none" w:sz="0" w:space="0" w:color="auto"/>
            <w:bottom w:val="none" w:sz="0" w:space="0" w:color="auto"/>
            <w:right w:val="none" w:sz="0" w:space="0" w:color="auto"/>
          </w:divBdr>
        </w:div>
        <w:div w:id="900747171">
          <w:marLeft w:val="0"/>
          <w:marRight w:val="0"/>
          <w:marTop w:val="0"/>
          <w:marBottom w:val="0"/>
          <w:divBdr>
            <w:top w:val="none" w:sz="0" w:space="0" w:color="auto"/>
            <w:left w:val="none" w:sz="0" w:space="0" w:color="auto"/>
            <w:bottom w:val="none" w:sz="0" w:space="0" w:color="auto"/>
            <w:right w:val="none" w:sz="0" w:space="0" w:color="auto"/>
          </w:divBdr>
        </w:div>
        <w:div w:id="957369019">
          <w:marLeft w:val="0"/>
          <w:marRight w:val="0"/>
          <w:marTop w:val="0"/>
          <w:marBottom w:val="0"/>
          <w:divBdr>
            <w:top w:val="none" w:sz="0" w:space="0" w:color="auto"/>
            <w:left w:val="none" w:sz="0" w:space="0" w:color="auto"/>
            <w:bottom w:val="none" w:sz="0" w:space="0" w:color="auto"/>
            <w:right w:val="none" w:sz="0" w:space="0" w:color="auto"/>
          </w:divBdr>
        </w:div>
        <w:div w:id="1021201595">
          <w:marLeft w:val="0"/>
          <w:marRight w:val="0"/>
          <w:marTop w:val="0"/>
          <w:marBottom w:val="0"/>
          <w:divBdr>
            <w:top w:val="none" w:sz="0" w:space="0" w:color="auto"/>
            <w:left w:val="none" w:sz="0" w:space="0" w:color="auto"/>
            <w:bottom w:val="none" w:sz="0" w:space="0" w:color="auto"/>
            <w:right w:val="none" w:sz="0" w:space="0" w:color="auto"/>
          </w:divBdr>
        </w:div>
        <w:div w:id="1043676091">
          <w:marLeft w:val="0"/>
          <w:marRight w:val="0"/>
          <w:marTop w:val="0"/>
          <w:marBottom w:val="0"/>
          <w:divBdr>
            <w:top w:val="none" w:sz="0" w:space="0" w:color="auto"/>
            <w:left w:val="none" w:sz="0" w:space="0" w:color="auto"/>
            <w:bottom w:val="none" w:sz="0" w:space="0" w:color="auto"/>
            <w:right w:val="none" w:sz="0" w:space="0" w:color="auto"/>
          </w:divBdr>
        </w:div>
        <w:div w:id="1109161938">
          <w:marLeft w:val="0"/>
          <w:marRight w:val="0"/>
          <w:marTop w:val="0"/>
          <w:marBottom w:val="0"/>
          <w:divBdr>
            <w:top w:val="none" w:sz="0" w:space="0" w:color="auto"/>
            <w:left w:val="none" w:sz="0" w:space="0" w:color="auto"/>
            <w:bottom w:val="none" w:sz="0" w:space="0" w:color="auto"/>
            <w:right w:val="none" w:sz="0" w:space="0" w:color="auto"/>
          </w:divBdr>
        </w:div>
        <w:div w:id="1134446046">
          <w:marLeft w:val="0"/>
          <w:marRight w:val="0"/>
          <w:marTop w:val="0"/>
          <w:marBottom w:val="0"/>
          <w:divBdr>
            <w:top w:val="none" w:sz="0" w:space="0" w:color="auto"/>
            <w:left w:val="none" w:sz="0" w:space="0" w:color="auto"/>
            <w:bottom w:val="none" w:sz="0" w:space="0" w:color="auto"/>
            <w:right w:val="none" w:sz="0" w:space="0" w:color="auto"/>
          </w:divBdr>
        </w:div>
        <w:div w:id="1259414235">
          <w:marLeft w:val="0"/>
          <w:marRight w:val="0"/>
          <w:marTop w:val="0"/>
          <w:marBottom w:val="0"/>
          <w:divBdr>
            <w:top w:val="none" w:sz="0" w:space="0" w:color="auto"/>
            <w:left w:val="none" w:sz="0" w:space="0" w:color="auto"/>
            <w:bottom w:val="none" w:sz="0" w:space="0" w:color="auto"/>
            <w:right w:val="none" w:sz="0" w:space="0" w:color="auto"/>
          </w:divBdr>
        </w:div>
        <w:div w:id="1307201485">
          <w:marLeft w:val="0"/>
          <w:marRight w:val="0"/>
          <w:marTop w:val="0"/>
          <w:marBottom w:val="0"/>
          <w:divBdr>
            <w:top w:val="none" w:sz="0" w:space="0" w:color="auto"/>
            <w:left w:val="none" w:sz="0" w:space="0" w:color="auto"/>
            <w:bottom w:val="none" w:sz="0" w:space="0" w:color="auto"/>
            <w:right w:val="none" w:sz="0" w:space="0" w:color="auto"/>
          </w:divBdr>
        </w:div>
        <w:div w:id="1371537763">
          <w:marLeft w:val="0"/>
          <w:marRight w:val="0"/>
          <w:marTop w:val="0"/>
          <w:marBottom w:val="0"/>
          <w:divBdr>
            <w:top w:val="none" w:sz="0" w:space="0" w:color="auto"/>
            <w:left w:val="none" w:sz="0" w:space="0" w:color="auto"/>
            <w:bottom w:val="none" w:sz="0" w:space="0" w:color="auto"/>
            <w:right w:val="none" w:sz="0" w:space="0" w:color="auto"/>
          </w:divBdr>
        </w:div>
        <w:div w:id="1372998144">
          <w:marLeft w:val="0"/>
          <w:marRight w:val="0"/>
          <w:marTop w:val="0"/>
          <w:marBottom w:val="0"/>
          <w:divBdr>
            <w:top w:val="none" w:sz="0" w:space="0" w:color="auto"/>
            <w:left w:val="none" w:sz="0" w:space="0" w:color="auto"/>
            <w:bottom w:val="none" w:sz="0" w:space="0" w:color="auto"/>
            <w:right w:val="none" w:sz="0" w:space="0" w:color="auto"/>
          </w:divBdr>
        </w:div>
        <w:div w:id="1439790753">
          <w:marLeft w:val="0"/>
          <w:marRight w:val="0"/>
          <w:marTop w:val="0"/>
          <w:marBottom w:val="0"/>
          <w:divBdr>
            <w:top w:val="none" w:sz="0" w:space="0" w:color="auto"/>
            <w:left w:val="none" w:sz="0" w:space="0" w:color="auto"/>
            <w:bottom w:val="none" w:sz="0" w:space="0" w:color="auto"/>
            <w:right w:val="none" w:sz="0" w:space="0" w:color="auto"/>
          </w:divBdr>
        </w:div>
        <w:div w:id="1650860956">
          <w:marLeft w:val="0"/>
          <w:marRight w:val="0"/>
          <w:marTop w:val="0"/>
          <w:marBottom w:val="0"/>
          <w:divBdr>
            <w:top w:val="none" w:sz="0" w:space="0" w:color="auto"/>
            <w:left w:val="none" w:sz="0" w:space="0" w:color="auto"/>
            <w:bottom w:val="none" w:sz="0" w:space="0" w:color="auto"/>
            <w:right w:val="none" w:sz="0" w:space="0" w:color="auto"/>
          </w:divBdr>
        </w:div>
        <w:div w:id="1706520546">
          <w:marLeft w:val="0"/>
          <w:marRight w:val="0"/>
          <w:marTop w:val="0"/>
          <w:marBottom w:val="0"/>
          <w:divBdr>
            <w:top w:val="none" w:sz="0" w:space="0" w:color="auto"/>
            <w:left w:val="none" w:sz="0" w:space="0" w:color="auto"/>
            <w:bottom w:val="none" w:sz="0" w:space="0" w:color="auto"/>
            <w:right w:val="none" w:sz="0" w:space="0" w:color="auto"/>
          </w:divBdr>
        </w:div>
        <w:div w:id="1757897777">
          <w:marLeft w:val="0"/>
          <w:marRight w:val="0"/>
          <w:marTop w:val="0"/>
          <w:marBottom w:val="0"/>
          <w:divBdr>
            <w:top w:val="none" w:sz="0" w:space="0" w:color="auto"/>
            <w:left w:val="none" w:sz="0" w:space="0" w:color="auto"/>
            <w:bottom w:val="none" w:sz="0" w:space="0" w:color="auto"/>
            <w:right w:val="none" w:sz="0" w:space="0" w:color="auto"/>
          </w:divBdr>
        </w:div>
        <w:div w:id="1796561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da.stova@kandava.lv" TargetMode="External"/><Relationship Id="rId13" Type="http://schemas.openxmlformats.org/officeDocument/2006/relationships/hyperlink" Target="http://www.kandava.lv"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alda.stova@kandava.lv" TargetMode="External"/><Relationship Id="rId1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kandava.lv" TargetMode="External"/><Relationship Id="rId5" Type="http://schemas.openxmlformats.org/officeDocument/2006/relationships/webSettings" Target="webSettings.xml"/><Relationship Id="rId15" Type="http://schemas.openxmlformats.org/officeDocument/2006/relationships/hyperlink" Target="http://www.kandava.lv" TargetMode="External"/><Relationship Id="rId10" Type="http://schemas.openxmlformats.org/officeDocument/2006/relationships/hyperlink" Target="mailto:santa.abolina@kandav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is.jefremovs@kandava.lv" TargetMode="External"/><Relationship Id="rId14" Type="http://schemas.openxmlformats.org/officeDocument/2006/relationships/hyperlink" Target="mailto:dome@kandav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B25E6-E6E6-49D1-B0A7-F43F8DAD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27252</Words>
  <Characters>15535</Characters>
  <Application>Microsoft Office Word</Application>
  <DocSecurity>0</DocSecurity>
  <Lines>129</Lines>
  <Paragraphs>85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Kandavas dome</Company>
  <LinksUpToDate>false</LinksUpToDate>
  <CharactersWithSpaces>42702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dc:creator>
  <cp:lastModifiedBy>Dome</cp:lastModifiedBy>
  <cp:revision>3</cp:revision>
  <cp:lastPrinted>2016-11-03T07:26:00Z</cp:lastPrinted>
  <dcterms:created xsi:type="dcterms:W3CDTF">2016-11-03T08:59:00Z</dcterms:created>
  <dcterms:modified xsi:type="dcterms:W3CDTF">2016-11-03T13:54:00Z</dcterms:modified>
</cp:coreProperties>
</file>