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4C231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</w:t>
      </w:r>
      <w:r w:rsidR="00213163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as novada teritorijā esošo ielu apgaismojuma tīklu uzturēšana un remonts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213163">
        <w:rPr>
          <w:rFonts w:ascii="Times New Roman" w:hAnsi="Times New Roman"/>
          <w:b/>
          <w:bCs/>
          <w:sz w:val="24"/>
          <w:szCs w:val="24"/>
        </w:rPr>
        <w:t>12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213163">
        <w:rPr>
          <w:rFonts w:ascii="Times New Roman" w:eastAsia="Times New Roman" w:hAnsi="Times New Roman"/>
          <w:b/>
          <w:bCs/>
          <w:sz w:val="24"/>
          <w:szCs w:val="24"/>
        </w:rPr>
        <w:t>20.jūnijā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213163">
        <w:rPr>
          <w:rFonts w:ascii="Times New Roman" w:hAnsi="Times New Roman"/>
          <w:b/>
          <w:sz w:val="24"/>
          <w:szCs w:val="24"/>
        </w:rPr>
        <w:t xml:space="preserve"> 2017/12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Default="004C6C40" w:rsidP="004C6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213163" w:rsidRPr="00921E1C" w:rsidRDefault="00213163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4060"/>
        <w:gridCol w:w="3021"/>
      </w:tblGrid>
      <w:tr w:rsidR="00213163" w:rsidRPr="00FA0843" w:rsidTr="00DC19F1">
        <w:tc>
          <w:tcPr>
            <w:tcW w:w="1872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Nr. p. k.</w:t>
            </w:r>
          </w:p>
        </w:tc>
        <w:tc>
          <w:tcPr>
            <w:tcW w:w="4060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Pretendents (nosaukums, reģ. Nr., adrese)</w:t>
            </w:r>
          </w:p>
        </w:tc>
        <w:tc>
          <w:tcPr>
            <w:tcW w:w="3021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Kopējā cena EUR bez PVN</w:t>
            </w:r>
          </w:p>
        </w:tc>
      </w:tr>
      <w:tr w:rsidR="00213163" w:rsidRPr="00FA0843" w:rsidTr="00DC19F1">
        <w:tc>
          <w:tcPr>
            <w:tcW w:w="1872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4060" w:type="dxa"/>
            <w:vAlign w:val="center"/>
          </w:tcPr>
          <w:p w:rsidR="00213163" w:rsidRPr="00FA0843" w:rsidRDefault="00213163" w:rsidP="00DC19F1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>SIA ”ELFA”, reģ. Nr. 49203003662, ”Viesturi”, Kandava, Kandavas novads, LV-3120</w:t>
            </w:r>
          </w:p>
        </w:tc>
        <w:tc>
          <w:tcPr>
            <w:tcW w:w="3021" w:type="dxa"/>
            <w:vAlign w:val="center"/>
          </w:tcPr>
          <w:p w:rsidR="00213163" w:rsidRPr="00FA0843" w:rsidRDefault="00213163" w:rsidP="0021316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A084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964,47</w:t>
            </w:r>
          </w:p>
        </w:tc>
      </w:tr>
    </w:tbl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213163">
        <w:t>12 (divpadsmit) mēneši</w:t>
      </w:r>
      <w:r w:rsidR="00213163" w:rsidRPr="00FA0843">
        <w:t xml:space="preserve"> no līguma parakstīšanas brīža. Līdzēji ir tiesīgi pagarināt līguma darbības laiku līdz līguma kopējās līguma cenas  sasniegšanai, nepārsniedzot PIL 60.panta ceturtajā daļā noteikto termiņu.</w:t>
      </w:r>
      <w:r w:rsidR="008C2CA0">
        <w:t>`</w:t>
      </w:r>
      <w:bookmarkStart w:id="0" w:name="_GoBack"/>
      <w:bookmarkEnd w:id="0"/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213163">
        <w:rPr>
          <w:b/>
          <w:bCs/>
        </w:rPr>
        <w:t>------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213163">
        <w:rPr>
          <w:bCs/>
        </w:rPr>
        <w:t xml:space="preserve">SIA “ENERGOREMONTS RĪGA “, reģ. Nr. 40003458871 piedāvājums </w:t>
      </w:r>
      <w:r w:rsidR="00CD55BA" w:rsidRPr="00CD55BA">
        <w:rPr>
          <w:bCs/>
        </w:rPr>
        <w:t>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3163" w:rsidRPr="00213163">
        <w:rPr>
          <w:rFonts w:ascii="Times New Roman" w:eastAsia="Times New Roman" w:hAnsi="Times New Roman"/>
          <w:sz w:val="24"/>
          <w:szCs w:val="24"/>
        </w:rPr>
        <w:t>20.06</w:t>
      </w:r>
      <w:r w:rsidR="00D04B2D" w:rsidRPr="00213163">
        <w:rPr>
          <w:rFonts w:ascii="Times New Roman" w:eastAsia="Times New Roman" w:hAnsi="Times New Roman"/>
          <w:sz w:val="24"/>
          <w:szCs w:val="24"/>
        </w:rPr>
        <w:t>.</w:t>
      </w:r>
      <w:r w:rsidR="00921E1C" w:rsidRPr="00213163">
        <w:rPr>
          <w:rFonts w:ascii="Times New Roman" w:eastAsia="Times New Roman" w:hAnsi="Times New Roman"/>
          <w:sz w:val="24"/>
          <w:szCs w:val="24"/>
        </w:rPr>
        <w:t>2017</w:t>
      </w:r>
      <w:r w:rsidR="00031F07" w:rsidRPr="00213163">
        <w:rPr>
          <w:rFonts w:ascii="Times New Roman" w:eastAsia="Times New Roman" w:hAnsi="Times New Roman"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>Valda Stova</w:t>
      </w: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Anita Šimkēviča</w:t>
      </w:r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1F" w:rsidRDefault="000A781F">
      <w:pPr>
        <w:spacing w:after="0" w:line="240" w:lineRule="auto"/>
      </w:pPr>
      <w:r>
        <w:separator/>
      </w:r>
    </w:p>
  </w:endnote>
  <w:endnote w:type="continuationSeparator" w:id="0">
    <w:p w:rsidR="000A781F" w:rsidRDefault="000A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0A781F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8C2CA0">
      <w:rPr>
        <w:noProof/>
      </w:rPr>
      <w:t>1</w:t>
    </w:r>
    <w:r>
      <w:rPr>
        <w:noProof/>
      </w:rPr>
      <w:fldChar w:fldCharType="end"/>
    </w:r>
  </w:p>
  <w:p w:rsidR="001C1BAA" w:rsidRDefault="000A7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1F" w:rsidRDefault="000A781F">
      <w:pPr>
        <w:spacing w:after="0" w:line="240" w:lineRule="auto"/>
      </w:pPr>
      <w:r>
        <w:separator/>
      </w:r>
    </w:p>
  </w:footnote>
  <w:footnote w:type="continuationSeparator" w:id="0">
    <w:p w:rsidR="000A781F" w:rsidRDefault="000A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B44551"/>
    <w:multiLevelType w:val="hybridMultilevel"/>
    <w:tmpl w:val="FD30BF42"/>
    <w:lvl w:ilvl="0" w:tplc="AD8AF822">
      <w:start w:val="1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0A781F"/>
    <w:rsid w:val="00113C12"/>
    <w:rsid w:val="00114D6F"/>
    <w:rsid w:val="00187D63"/>
    <w:rsid w:val="001B015C"/>
    <w:rsid w:val="001F48BF"/>
    <w:rsid w:val="00212130"/>
    <w:rsid w:val="00213163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56497B"/>
    <w:rsid w:val="005A599E"/>
    <w:rsid w:val="00611BB7"/>
    <w:rsid w:val="0064095F"/>
    <w:rsid w:val="007344C4"/>
    <w:rsid w:val="007E43FA"/>
    <w:rsid w:val="008003A2"/>
    <w:rsid w:val="00800FA8"/>
    <w:rsid w:val="00824B6C"/>
    <w:rsid w:val="008376B4"/>
    <w:rsid w:val="0085655A"/>
    <w:rsid w:val="008B72FC"/>
    <w:rsid w:val="008C2CA0"/>
    <w:rsid w:val="008E44D9"/>
    <w:rsid w:val="00921E1C"/>
    <w:rsid w:val="00940017"/>
    <w:rsid w:val="0095197E"/>
    <w:rsid w:val="009928D5"/>
    <w:rsid w:val="009D5BEA"/>
    <w:rsid w:val="00AA0FED"/>
    <w:rsid w:val="00AB60FB"/>
    <w:rsid w:val="00AE1EAB"/>
    <w:rsid w:val="00C55318"/>
    <w:rsid w:val="00CC2590"/>
    <w:rsid w:val="00CD3B73"/>
    <w:rsid w:val="00CD55BA"/>
    <w:rsid w:val="00D04B2D"/>
    <w:rsid w:val="00D31298"/>
    <w:rsid w:val="00D6702D"/>
    <w:rsid w:val="00DA3B7E"/>
    <w:rsid w:val="00DF0228"/>
    <w:rsid w:val="00E32F87"/>
    <w:rsid w:val="00E400B0"/>
    <w:rsid w:val="00E51345"/>
    <w:rsid w:val="00F33C0C"/>
    <w:rsid w:val="00F73791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189A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3</cp:revision>
  <cp:lastPrinted>2017-06-22T08:06:00Z</cp:lastPrinted>
  <dcterms:created xsi:type="dcterms:W3CDTF">2017-05-30T12:15:00Z</dcterms:created>
  <dcterms:modified xsi:type="dcterms:W3CDTF">2017-06-22T08:10:00Z</dcterms:modified>
</cp:coreProperties>
</file>