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58" w:rsidRPr="00435E88" w:rsidRDefault="00307258" w:rsidP="00307258">
      <w:pPr>
        <w:shd w:val="clear" w:color="auto" w:fill="FFFFFF"/>
        <w:spacing w:before="300" w:after="150" w:line="360" w:lineRule="auto"/>
        <w:outlineLvl w:val="1"/>
        <w:rPr>
          <w:rFonts w:ascii="Times New Roman" w:eastAsia="Times New Roman" w:hAnsi="Times New Roman" w:cs="Times New Roman"/>
          <w:b/>
          <w:bCs/>
          <w:color w:val="444444"/>
          <w:kern w:val="36"/>
          <w:sz w:val="24"/>
          <w:szCs w:val="24"/>
          <w:lang w:eastAsia="lv-LV"/>
        </w:rPr>
      </w:pPr>
      <w:r w:rsidRPr="00435E88">
        <w:rPr>
          <w:rFonts w:ascii="Times New Roman" w:eastAsia="Times New Roman" w:hAnsi="Times New Roman" w:cs="Times New Roman"/>
          <w:b/>
          <w:bCs/>
          <w:color w:val="444444"/>
          <w:kern w:val="36"/>
          <w:sz w:val="24"/>
          <w:szCs w:val="24"/>
          <w:lang w:eastAsia="lv-LV"/>
        </w:rPr>
        <w:t>Laulības reģistrācija</w:t>
      </w:r>
    </w:p>
    <w:p w:rsidR="00307258" w:rsidRPr="00435E88" w:rsidRDefault="00307258" w:rsidP="00307258">
      <w:pPr>
        <w:shd w:val="clear" w:color="auto" w:fill="FFFFFF"/>
        <w:spacing w:before="100" w:beforeAutospacing="1" w:after="100" w:afterAutospacing="1" w:line="360" w:lineRule="auto"/>
        <w:rPr>
          <w:rFonts w:ascii="Times New Roman" w:eastAsia="Times New Roman" w:hAnsi="Times New Roman" w:cs="Times New Roman"/>
          <w:color w:val="444444"/>
          <w:sz w:val="24"/>
          <w:szCs w:val="24"/>
          <w:lang w:eastAsia="lv-LV"/>
        </w:rPr>
      </w:pPr>
      <w:r w:rsidRPr="00435E88">
        <w:rPr>
          <w:rFonts w:ascii="Times New Roman" w:eastAsia="Times New Roman" w:hAnsi="Times New Roman" w:cs="Times New Roman"/>
          <w:color w:val="444444"/>
          <w:sz w:val="24"/>
          <w:szCs w:val="24"/>
          <w:lang w:eastAsia="lv-LV"/>
        </w:rPr>
        <w:t>Dzimtsarakstu nodaļa reģistrē laulības un izsniedz laulības apliecību.</w:t>
      </w:r>
    </w:p>
    <w:p w:rsidR="00307258" w:rsidRPr="00435E88" w:rsidRDefault="00307258" w:rsidP="00307258">
      <w:pPr>
        <w:shd w:val="clear" w:color="auto" w:fill="FFFFFF"/>
        <w:spacing w:before="100" w:beforeAutospacing="1" w:after="100" w:afterAutospacing="1" w:line="360" w:lineRule="auto"/>
        <w:rPr>
          <w:rFonts w:ascii="Times New Roman" w:eastAsia="Times New Roman" w:hAnsi="Times New Roman" w:cs="Times New Roman"/>
          <w:color w:val="444444"/>
          <w:sz w:val="24"/>
          <w:szCs w:val="24"/>
          <w:lang w:eastAsia="lv-LV"/>
        </w:rPr>
      </w:pPr>
      <w:r w:rsidRPr="00435E88">
        <w:rPr>
          <w:rFonts w:ascii="Times New Roman" w:eastAsia="Times New Roman" w:hAnsi="Times New Roman" w:cs="Times New Roman"/>
          <w:color w:val="444444"/>
          <w:sz w:val="24"/>
          <w:szCs w:val="24"/>
          <w:lang w:eastAsia="lv-LV"/>
        </w:rPr>
        <w:t>Laulības noslēgšana atļauta no astoņpadsmit gadu vecuma. Izņēmuma gadījumā nepilngadīga persona pēc 16 gadu sasniegšanas var noslēgt laulību ar pilngadīgu personu ar vecāku, aizbildņu vai bāriņtiesas atļauju.</w:t>
      </w:r>
    </w:p>
    <w:p w:rsidR="00307258" w:rsidRPr="00435E88" w:rsidRDefault="00307258" w:rsidP="00307258">
      <w:pPr>
        <w:shd w:val="clear" w:color="auto" w:fill="FFFFFF"/>
        <w:spacing w:before="100" w:beforeAutospacing="1" w:after="100" w:afterAutospacing="1" w:line="360" w:lineRule="auto"/>
        <w:rPr>
          <w:rFonts w:ascii="Times New Roman" w:eastAsia="Times New Roman" w:hAnsi="Times New Roman" w:cs="Times New Roman"/>
          <w:color w:val="444444"/>
          <w:sz w:val="24"/>
          <w:szCs w:val="24"/>
          <w:lang w:eastAsia="lv-LV"/>
        </w:rPr>
      </w:pPr>
      <w:r w:rsidRPr="00435E88">
        <w:rPr>
          <w:rFonts w:ascii="Times New Roman" w:eastAsia="Times New Roman" w:hAnsi="Times New Roman" w:cs="Times New Roman"/>
          <w:color w:val="444444"/>
          <w:sz w:val="24"/>
          <w:szCs w:val="24"/>
          <w:lang w:eastAsia="lv-LV"/>
        </w:rPr>
        <w:t>Personas, kuras vēlas noslēgt laulību, personīgi iesniedz dzimtsarakstu nodaļā iesniegumu un uzrāda:</w:t>
      </w:r>
    </w:p>
    <w:p w:rsidR="00307258" w:rsidRPr="00435E88" w:rsidRDefault="00307258" w:rsidP="00307258">
      <w:pPr>
        <w:shd w:val="clear" w:color="auto" w:fill="FFFFFF"/>
        <w:spacing w:before="100" w:beforeAutospacing="1" w:after="100" w:afterAutospacing="1" w:line="360" w:lineRule="auto"/>
        <w:ind w:left="600"/>
        <w:rPr>
          <w:rFonts w:ascii="Times New Roman" w:eastAsia="Times New Roman" w:hAnsi="Times New Roman" w:cs="Times New Roman"/>
          <w:color w:val="444444"/>
          <w:sz w:val="24"/>
          <w:szCs w:val="24"/>
          <w:lang w:eastAsia="lv-LV"/>
        </w:rPr>
      </w:pPr>
      <w:r w:rsidRPr="00435E88">
        <w:rPr>
          <w:rFonts w:ascii="Times New Roman" w:eastAsia="Times New Roman" w:hAnsi="Times New Roman" w:cs="Times New Roman"/>
          <w:color w:val="444444"/>
          <w:sz w:val="24"/>
          <w:szCs w:val="24"/>
          <w:lang w:eastAsia="lv-LV"/>
        </w:rPr>
        <w:t>1.      Derīgu personu apliecinošu dokumentu;</w:t>
      </w:r>
    </w:p>
    <w:p w:rsidR="00307258" w:rsidRPr="00435E88" w:rsidRDefault="00307258" w:rsidP="00307258">
      <w:pPr>
        <w:shd w:val="clear" w:color="auto" w:fill="FFFFFF"/>
        <w:spacing w:before="100" w:beforeAutospacing="1" w:after="100" w:afterAutospacing="1" w:line="360" w:lineRule="auto"/>
        <w:ind w:left="600"/>
        <w:rPr>
          <w:rFonts w:ascii="Times New Roman" w:eastAsia="Times New Roman" w:hAnsi="Times New Roman" w:cs="Times New Roman"/>
          <w:color w:val="444444"/>
          <w:sz w:val="24"/>
          <w:szCs w:val="24"/>
          <w:lang w:eastAsia="lv-LV"/>
        </w:rPr>
      </w:pPr>
      <w:r w:rsidRPr="00435E88">
        <w:rPr>
          <w:rFonts w:ascii="Times New Roman" w:eastAsia="Times New Roman" w:hAnsi="Times New Roman" w:cs="Times New Roman"/>
          <w:color w:val="444444"/>
          <w:sz w:val="24"/>
          <w:szCs w:val="24"/>
          <w:lang w:eastAsia="lv-LV"/>
        </w:rPr>
        <w:t>2.      Personas, kuras agrāk bijušas citā laulībā – bijušā laulātā miršanas apliecību, laulības šķiršanas apliecību vai tiesas spriedumu par laulības šķiršanu.</w:t>
      </w:r>
    </w:p>
    <w:p w:rsidR="00307258" w:rsidRPr="00435E88" w:rsidRDefault="00307258" w:rsidP="00307258">
      <w:pPr>
        <w:shd w:val="clear" w:color="auto" w:fill="FFFFFF"/>
        <w:spacing w:before="100" w:beforeAutospacing="1" w:after="100" w:afterAutospacing="1" w:line="360" w:lineRule="auto"/>
        <w:ind w:left="600"/>
        <w:rPr>
          <w:rFonts w:ascii="Times New Roman" w:eastAsia="Times New Roman" w:hAnsi="Times New Roman" w:cs="Times New Roman"/>
          <w:color w:val="444444"/>
          <w:sz w:val="24"/>
          <w:szCs w:val="24"/>
          <w:lang w:eastAsia="lv-LV"/>
        </w:rPr>
      </w:pPr>
      <w:r w:rsidRPr="00435E88">
        <w:rPr>
          <w:rFonts w:ascii="Times New Roman" w:eastAsia="Times New Roman" w:hAnsi="Times New Roman" w:cs="Times New Roman"/>
          <w:color w:val="444444"/>
          <w:sz w:val="24"/>
          <w:szCs w:val="24"/>
          <w:lang w:eastAsia="lv-LV"/>
        </w:rPr>
        <w:t>3.      Ārzemnieks, kurš laulības noslēgšanas brīdī ir tiesīgs uzturēties Latvijā, var noslēgt laulību ar Latvijas pilsoni, Latvijas nepilsoni, Eiropas Savienības vai citas valsts pilsoni, bezvalstnieku, bēgli papildus iesniedzot attiecīgās ārvalsts kompetentas institūcijas izsniegtu dokumentu par ģimenes stāvokli.</w:t>
      </w:r>
    </w:p>
    <w:p w:rsidR="00307258" w:rsidRPr="00435E88" w:rsidRDefault="00307258" w:rsidP="00307258">
      <w:pPr>
        <w:shd w:val="clear" w:color="auto" w:fill="FFFFFF"/>
        <w:spacing w:before="100" w:beforeAutospacing="1" w:after="100" w:afterAutospacing="1" w:line="360" w:lineRule="auto"/>
        <w:rPr>
          <w:rFonts w:ascii="Times New Roman" w:eastAsia="Times New Roman" w:hAnsi="Times New Roman" w:cs="Times New Roman"/>
          <w:color w:val="444444"/>
          <w:sz w:val="24"/>
          <w:szCs w:val="24"/>
          <w:lang w:eastAsia="lv-LV"/>
        </w:rPr>
      </w:pPr>
      <w:r w:rsidRPr="00435E88">
        <w:rPr>
          <w:rFonts w:ascii="Times New Roman" w:eastAsia="Times New Roman" w:hAnsi="Times New Roman" w:cs="Times New Roman"/>
          <w:color w:val="444444"/>
          <w:sz w:val="24"/>
          <w:szCs w:val="24"/>
          <w:lang w:eastAsia="lv-LV"/>
        </w:rPr>
        <w:t>Laulību noslēdz ne agrāk kā viena mēneša un ne vēlāk kā sešu mēnešu laikā pēc iesnieguma iesniegšanas dzimtsarakstu nodaļā.</w:t>
      </w:r>
    </w:p>
    <w:p w:rsidR="00307258" w:rsidRPr="00435E88" w:rsidRDefault="00307258" w:rsidP="00307258">
      <w:pPr>
        <w:shd w:val="clear" w:color="auto" w:fill="FFFFFF"/>
        <w:spacing w:before="100" w:beforeAutospacing="1" w:after="100" w:afterAutospacing="1" w:line="360" w:lineRule="auto"/>
        <w:rPr>
          <w:rFonts w:ascii="Times New Roman" w:eastAsia="Times New Roman" w:hAnsi="Times New Roman" w:cs="Times New Roman"/>
          <w:color w:val="444444"/>
          <w:sz w:val="24"/>
          <w:szCs w:val="24"/>
          <w:lang w:eastAsia="lv-LV"/>
        </w:rPr>
      </w:pPr>
      <w:r w:rsidRPr="00435E88">
        <w:rPr>
          <w:rFonts w:ascii="Times New Roman" w:eastAsia="Times New Roman" w:hAnsi="Times New Roman" w:cs="Times New Roman"/>
          <w:color w:val="444444"/>
          <w:sz w:val="24"/>
          <w:szCs w:val="24"/>
          <w:lang w:eastAsia="lv-LV"/>
        </w:rPr>
        <w:t>Laulāšana notiek personīgi klātesot līgavainim un līgavai, kā arī diviem pilngadīgiem lieciniekiem.</w:t>
      </w:r>
    </w:p>
    <w:p w:rsidR="00307258" w:rsidRPr="00435E88" w:rsidRDefault="00307258" w:rsidP="00307258">
      <w:pPr>
        <w:shd w:val="clear" w:color="auto" w:fill="FFFFFF"/>
        <w:spacing w:before="100" w:beforeAutospacing="1" w:after="100" w:afterAutospacing="1" w:line="360" w:lineRule="auto"/>
        <w:rPr>
          <w:rFonts w:ascii="Times New Roman" w:eastAsia="Times New Roman" w:hAnsi="Times New Roman" w:cs="Times New Roman"/>
          <w:color w:val="444444"/>
          <w:sz w:val="24"/>
          <w:szCs w:val="24"/>
          <w:lang w:eastAsia="lv-LV"/>
        </w:rPr>
      </w:pPr>
      <w:r w:rsidRPr="00435E88">
        <w:rPr>
          <w:rFonts w:ascii="Times New Roman" w:eastAsia="Times New Roman" w:hAnsi="Times New Roman" w:cs="Times New Roman"/>
          <w:color w:val="444444"/>
          <w:sz w:val="24"/>
          <w:szCs w:val="24"/>
          <w:lang w:eastAsia="lv-LV"/>
        </w:rPr>
        <w:t>Pēc personu lūguma laulību var reģistrēt citā piemērotā vietā, ja personas, kuras vēlas noslēgt laulību, nodrošina laulības reģistrācijai atbilstošus apstākļus.</w:t>
      </w:r>
    </w:p>
    <w:p w:rsidR="00307258" w:rsidRDefault="00307258" w:rsidP="00307258">
      <w:pPr>
        <w:shd w:val="clear" w:color="auto" w:fill="FFFFFF"/>
        <w:spacing w:before="100" w:beforeAutospacing="1" w:after="100" w:afterAutospacing="1" w:line="360" w:lineRule="auto"/>
        <w:rPr>
          <w:rFonts w:ascii="Times New Roman" w:eastAsia="Times New Roman" w:hAnsi="Times New Roman" w:cs="Times New Roman"/>
          <w:color w:val="444444"/>
          <w:sz w:val="24"/>
          <w:szCs w:val="24"/>
          <w:lang w:eastAsia="lv-LV"/>
        </w:rPr>
      </w:pPr>
      <w:r w:rsidRPr="00435E88">
        <w:rPr>
          <w:rFonts w:ascii="Times New Roman" w:eastAsia="Times New Roman" w:hAnsi="Times New Roman" w:cs="Times New Roman"/>
          <w:color w:val="444444"/>
          <w:sz w:val="24"/>
          <w:szCs w:val="24"/>
          <w:lang w:eastAsia="lv-LV"/>
        </w:rPr>
        <w:t>Ja personas vēlas noslēgt laulību pie garīdznieka, tad dzimtsarakstu nodaļā jāsaņem izziņa par laulības noslēgšanai nepieciešamo dokumentu pārbaudi un jāsamaksā valsts nodeva.</w:t>
      </w:r>
    </w:p>
    <w:p w:rsidR="003079FA" w:rsidRPr="00307258" w:rsidRDefault="003079FA" w:rsidP="00307258">
      <w:bookmarkStart w:id="0" w:name="_GoBack"/>
      <w:bookmarkEnd w:id="0"/>
      <w:r w:rsidRPr="00307258">
        <w:t xml:space="preserve"> </w:t>
      </w:r>
    </w:p>
    <w:sectPr w:rsidR="003079FA" w:rsidRPr="00307258" w:rsidSect="00307258">
      <w:pgSz w:w="11906" w:h="16838"/>
      <w:pgMar w:top="1418" w:right="1274"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1224"/>
    <w:multiLevelType w:val="multilevel"/>
    <w:tmpl w:val="5C92D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FA"/>
    <w:rsid w:val="002211C4"/>
    <w:rsid w:val="00307258"/>
    <w:rsid w:val="003079FA"/>
    <w:rsid w:val="0054114C"/>
    <w:rsid w:val="00A659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949</Words>
  <Characters>541</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dc:creator>
  <cp:lastModifiedBy>Baiba</cp:lastModifiedBy>
  <cp:revision>2</cp:revision>
  <dcterms:created xsi:type="dcterms:W3CDTF">2015-11-30T16:01:00Z</dcterms:created>
  <dcterms:modified xsi:type="dcterms:W3CDTF">2015-11-30T16:01:00Z</dcterms:modified>
</cp:coreProperties>
</file>