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D7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Iesniegtie piedāvājumi iepirkumam “</w:t>
      </w:r>
      <w:r w:rsidR="00AD648E">
        <w:rPr>
          <w:rFonts w:ascii="Times New Roman" w:hAnsi="Times New Roman" w:cs="Times New Roman"/>
          <w:b/>
          <w:sz w:val="24"/>
          <w:szCs w:val="24"/>
        </w:rPr>
        <w:t>Būvmateriālu un saimniecības preču iegāde Kandavas novada Izglītības pārvaldes pakļautībā esošo izglītības iestāžu vajadzībām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AD648E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2017/8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2561"/>
        <w:gridCol w:w="1363"/>
        <w:gridCol w:w="2441"/>
      </w:tblGrid>
      <w:tr w:rsidR="00AD648E" w:rsidTr="00361840">
        <w:tc>
          <w:tcPr>
            <w:tcW w:w="1931" w:type="dxa"/>
          </w:tcPr>
          <w:p w:rsidR="00AD648E" w:rsidRDefault="00AD648E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561" w:type="dxa"/>
          </w:tcPr>
          <w:p w:rsidR="00AD648E" w:rsidRDefault="00AD648E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1363" w:type="dxa"/>
          </w:tcPr>
          <w:p w:rsidR="00AD648E" w:rsidRDefault="00AD648E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Iepirkuma priekšmeta daļa</w:t>
            </w:r>
          </w:p>
          <w:p w:rsidR="00AD648E" w:rsidRDefault="00AD648E" w:rsidP="00AD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AD648E" w:rsidRDefault="00AD648E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bez </w:t>
            </w:r>
          </w:p>
          <w:p w:rsidR="00AD648E" w:rsidRDefault="00AD648E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PVN)</w:t>
            </w:r>
          </w:p>
        </w:tc>
      </w:tr>
      <w:tr w:rsidR="00361840" w:rsidTr="00361840">
        <w:trPr>
          <w:trHeight w:val="210"/>
        </w:trPr>
        <w:tc>
          <w:tcPr>
            <w:tcW w:w="1931" w:type="dxa"/>
            <w:vMerge w:val="restart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“M un V”</w:t>
            </w:r>
          </w:p>
        </w:tc>
        <w:tc>
          <w:tcPr>
            <w:tcW w:w="2561" w:type="dxa"/>
            <w:vMerge w:val="restart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08.05.17., plkst. 10:29</w:t>
            </w:r>
          </w:p>
        </w:tc>
        <w:tc>
          <w:tcPr>
            <w:tcW w:w="1363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25 008,78</w:t>
            </w:r>
          </w:p>
        </w:tc>
      </w:tr>
      <w:tr w:rsidR="00361840" w:rsidTr="00361840">
        <w:trPr>
          <w:trHeight w:val="141"/>
        </w:trPr>
        <w:tc>
          <w:tcPr>
            <w:tcW w:w="193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1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10 336,17</w:t>
            </w:r>
          </w:p>
        </w:tc>
      </w:tr>
      <w:tr w:rsidR="00361840" w:rsidTr="00361840">
        <w:trPr>
          <w:trHeight w:val="222"/>
        </w:trPr>
        <w:tc>
          <w:tcPr>
            <w:tcW w:w="193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1902,45</w:t>
            </w:r>
          </w:p>
        </w:tc>
      </w:tr>
      <w:tr w:rsidR="00361840" w:rsidTr="00361840">
        <w:trPr>
          <w:trHeight w:val="315"/>
        </w:trPr>
        <w:tc>
          <w:tcPr>
            <w:tcW w:w="193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41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2728,45</w:t>
            </w:r>
          </w:p>
        </w:tc>
      </w:tr>
      <w:tr w:rsidR="00361840" w:rsidTr="00361840">
        <w:trPr>
          <w:trHeight w:val="162"/>
        </w:trPr>
        <w:tc>
          <w:tcPr>
            <w:tcW w:w="193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41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1712,44</w:t>
            </w:r>
          </w:p>
        </w:tc>
      </w:tr>
      <w:tr w:rsidR="00361840" w:rsidTr="00361840">
        <w:trPr>
          <w:trHeight w:val="173"/>
        </w:trPr>
        <w:tc>
          <w:tcPr>
            <w:tcW w:w="193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41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1383,84</w:t>
            </w:r>
          </w:p>
        </w:tc>
      </w:tr>
      <w:tr w:rsidR="00361840" w:rsidTr="00361840">
        <w:trPr>
          <w:trHeight w:val="225"/>
        </w:trPr>
        <w:tc>
          <w:tcPr>
            <w:tcW w:w="193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41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4819,90</w:t>
            </w:r>
          </w:p>
        </w:tc>
      </w:tr>
      <w:tr w:rsidR="00361840" w:rsidTr="00361840">
        <w:trPr>
          <w:trHeight w:val="315"/>
        </w:trPr>
        <w:tc>
          <w:tcPr>
            <w:tcW w:w="193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41" w:type="dxa"/>
          </w:tcPr>
          <w:p w:rsidR="00361840" w:rsidRDefault="00361840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1656,14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137AB9"/>
    <w:rsid w:val="00361840"/>
    <w:rsid w:val="005D2A54"/>
    <w:rsid w:val="00AD648E"/>
    <w:rsid w:val="00D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C1FA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dcterms:created xsi:type="dcterms:W3CDTF">2017-05-08T10:16:00Z</dcterms:created>
  <dcterms:modified xsi:type="dcterms:W3CDTF">2017-05-08T10:16:00Z</dcterms:modified>
</cp:coreProperties>
</file>