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73C" w:rsidRDefault="00D33AE4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AA53B2">
        <w:rPr>
          <w:rFonts w:ascii="Times New Roman" w:hAnsi="Times New Roman" w:cs="Times New Roman"/>
          <w:b/>
          <w:sz w:val="24"/>
          <w:szCs w:val="24"/>
        </w:rPr>
        <w:t>Ēku ārsienu atjaunošanas būvdarbi un mākslinieciskā apgleznošana</w:t>
      </w:r>
      <w:r w:rsidR="00523F93">
        <w:rPr>
          <w:rFonts w:ascii="Times New Roman" w:hAnsi="Times New Roman" w:cs="Times New Roman"/>
          <w:b/>
          <w:sz w:val="24"/>
          <w:szCs w:val="24"/>
        </w:rPr>
        <w:t>”</w:t>
      </w:r>
    </w:p>
    <w:p w:rsidR="00137AB9" w:rsidRDefault="00AD5705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(ID Nr. KND 2017/25</w:t>
      </w:r>
      <w:r w:rsidR="00AA53B2">
        <w:rPr>
          <w:rFonts w:ascii="Times New Roman" w:hAnsi="Times New Roman" w:cs="Times New Roman"/>
          <w:b/>
          <w:sz w:val="24"/>
          <w:szCs w:val="24"/>
        </w:rPr>
        <w:t>/ELFLA</w:t>
      </w:r>
      <w:r w:rsidR="00137AB9">
        <w:rPr>
          <w:rFonts w:ascii="Times New Roman" w:hAnsi="Times New Roman" w:cs="Times New Roman"/>
          <w:b/>
          <w:sz w:val="24"/>
          <w:szCs w:val="24"/>
        </w:rPr>
        <w:t>)</w:t>
      </w:r>
    </w:p>
    <w:p w:rsid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1"/>
        <w:gridCol w:w="3372"/>
        <w:gridCol w:w="2474"/>
      </w:tblGrid>
      <w:tr w:rsidR="00523F93" w:rsidTr="00523F93">
        <w:tc>
          <w:tcPr>
            <w:tcW w:w="2371" w:type="dxa"/>
            <w:vAlign w:val="center"/>
          </w:tcPr>
          <w:p w:rsidR="00523F93" w:rsidRDefault="00523F93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Pretendents</w:t>
            </w:r>
          </w:p>
        </w:tc>
        <w:tc>
          <w:tcPr>
            <w:tcW w:w="3372" w:type="dxa"/>
            <w:vAlign w:val="center"/>
          </w:tcPr>
          <w:p w:rsidR="00523F93" w:rsidRDefault="00523F93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Iesniegšanas datums, laiks</w:t>
            </w:r>
          </w:p>
        </w:tc>
        <w:tc>
          <w:tcPr>
            <w:tcW w:w="2474" w:type="dxa"/>
            <w:vAlign w:val="center"/>
          </w:tcPr>
          <w:p w:rsidR="00523F93" w:rsidRDefault="00523F93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Piedāvātā cena (EUR </w:t>
            </w:r>
          </w:p>
          <w:p w:rsidR="00523F93" w:rsidRDefault="00523F93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bez PVN)</w:t>
            </w:r>
          </w:p>
        </w:tc>
      </w:tr>
      <w:tr w:rsidR="00523F93" w:rsidTr="00523F93">
        <w:trPr>
          <w:trHeight w:val="240"/>
        </w:trPr>
        <w:tc>
          <w:tcPr>
            <w:tcW w:w="2371" w:type="dxa"/>
            <w:vMerge w:val="restart"/>
            <w:vAlign w:val="center"/>
          </w:tcPr>
          <w:p w:rsidR="00523F93" w:rsidRDefault="00AA53B2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SIA “M un V”</w:t>
            </w:r>
          </w:p>
        </w:tc>
        <w:tc>
          <w:tcPr>
            <w:tcW w:w="3372" w:type="dxa"/>
            <w:vMerge w:val="restart"/>
            <w:vAlign w:val="center"/>
          </w:tcPr>
          <w:p w:rsidR="00523F93" w:rsidRDefault="00AD5705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29.08.17., plkst. 09:32</w:t>
            </w:r>
          </w:p>
        </w:tc>
        <w:tc>
          <w:tcPr>
            <w:tcW w:w="2474" w:type="dxa"/>
            <w:tcBorders>
              <w:bottom w:val="nil"/>
            </w:tcBorders>
            <w:vAlign w:val="center"/>
          </w:tcPr>
          <w:p w:rsidR="00523F93" w:rsidRDefault="00523F93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3B2" w:rsidRDefault="00AD5705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33 351,00</w:t>
            </w:r>
            <w:bookmarkStart w:id="0" w:name="_GoBack"/>
            <w:bookmarkEnd w:id="0"/>
          </w:p>
        </w:tc>
      </w:tr>
      <w:tr w:rsidR="00523F93" w:rsidTr="00523F93">
        <w:trPr>
          <w:trHeight w:val="180"/>
        </w:trPr>
        <w:tc>
          <w:tcPr>
            <w:tcW w:w="2371" w:type="dxa"/>
            <w:vMerge/>
            <w:vAlign w:val="center"/>
          </w:tcPr>
          <w:p w:rsidR="00523F93" w:rsidRDefault="00523F93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  <w:vMerge/>
            <w:vAlign w:val="center"/>
          </w:tcPr>
          <w:p w:rsidR="00523F93" w:rsidRDefault="00523F93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nil"/>
            </w:tcBorders>
            <w:vAlign w:val="center"/>
          </w:tcPr>
          <w:p w:rsidR="00523F93" w:rsidRDefault="00523F93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37AB9" w:rsidRP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37AB9" w:rsidRPr="00137A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B9"/>
    <w:rsid w:val="00016B62"/>
    <w:rsid w:val="00081328"/>
    <w:rsid w:val="000F2B3E"/>
    <w:rsid w:val="0012173C"/>
    <w:rsid w:val="00137AB9"/>
    <w:rsid w:val="00181565"/>
    <w:rsid w:val="00523F93"/>
    <w:rsid w:val="005D2A54"/>
    <w:rsid w:val="006817DB"/>
    <w:rsid w:val="00AA53B2"/>
    <w:rsid w:val="00AD5705"/>
    <w:rsid w:val="00C572FF"/>
    <w:rsid w:val="00D05E80"/>
    <w:rsid w:val="00D3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DD29C"/>
  <w15:chartTrackingRefBased/>
  <w15:docId w15:val="{6D5B681F-2942-469E-9CD9-9F07ABD8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7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142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 Stova</dc:creator>
  <cp:keywords/>
  <dc:description/>
  <cp:lastModifiedBy>Valda Stova</cp:lastModifiedBy>
  <cp:revision>10</cp:revision>
  <dcterms:created xsi:type="dcterms:W3CDTF">2017-04-26T13:26:00Z</dcterms:created>
  <dcterms:modified xsi:type="dcterms:W3CDTF">2017-08-30T08:49:00Z</dcterms:modified>
</cp:coreProperties>
</file>