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A" w:rsidRDefault="0015575A" w:rsidP="0087409E">
      <w:pPr>
        <w:rPr>
          <w:bCs/>
          <w:iCs/>
          <w:sz w:val="22"/>
          <w:szCs w:val="22"/>
        </w:rPr>
      </w:pPr>
    </w:p>
    <w:p w:rsidR="0015575A" w:rsidRDefault="0015575A" w:rsidP="0087409E">
      <w:pPr>
        <w:rPr>
          <w:bCs/>
          <w:iCs/>
          <w:sz w:val="22"/>
          <w:szCs w:val="22"/>
        </w:rPr>
      </w:pPr>
    </w:p>
    <w:p w:rsidR="0015575A" w:rsidRDefault="00A1693F" w:rsidP="0087409E">
      <w:pPr>
        <w:rPr>
          <w:bCs/>
          <w:iCs/>
          <w:sz w:val="28"/>
          <w:szCs w:val="28"/>
        </w:rPr>
      </w:pPr>
      <w:r w:rsidRPr="0015575A">
        <w:rPr>
          <w:bCs/>
          <w:iCs/>
          <w:sz w:val="28"/>
          <w:szCs w:val="28"/>
        </w:rPr>
        <w:t>Iepirkuma procedūra</w:t>
      </w:r>
      <w:r w:rsidR="009C23D4" w:rsidRPr="0015575A">
        <w:rPr>
          <w:bCs/>
          <w:iCs/>
          <w:sz w:val="28"/>
          <w:szCs w:val="28"/>
        </w:rPr>
        <w:t xml:space="preserve"> </w:t>
      </w:r>
    </w:p>
    <w:p w:rsidR="001374E3" w:rsidRPr="001374E3" w:rsidRDefault="001374E3" w:rsidP="001374E3">
      <w:pPr>
        <w:rPr>
          <w:b/>
          <w:bCs/>
          <w:sz w:val="28"/>
          <w:szCs w:val="28"/>
        </w:rPr>
      </w:pPr>
      <w:r w:rsidRPr="001374E3">
        <w:rPr>
          <w:b/>
          <w:bCs/>
          <w:iCs/>
          <w:sz w:val="28"/>
          <w:szCs w:val="28"/>
        </w:rPr>
        <w:t>„</w:t>
      </w:r>
      <w:r w:rsidRPr="001374E3">
        <w:rPr>
          <w:b/>
          <w:bCs/>
          <w:sz w:val="28"/>
          <w:szCs w:val="28"/>
        </w:rPr>
        <w:t>Malkas piegāde pašvaldības „SIA Kandavas komunālie pakalpojumi”</w:t>
      </w:r>
    </w:p>
    <w:p w:rsidR="001374E3" w:rsidRPr="001374E3" w:rsidRDefault="001374E3" w:rsidP="001374E3">
      <w:pPr>
        <w:rPr>
          <w:b/>
          <w:bCs/>
          <w:sz w:val="28"/>
          <w:szCs w:val="28"/>
        </w:rPr>
      </w:pPr>
      <w:r w:rsidRPr="001374E3">
        <w:rPr>
          <w:b/>
          <w:bCs/>
          <w:sz w:val="28"/>
          <w:szCs w:val="28"/>
        </w:rPr>
        <w:t>siltumenerģijas ražošanai 2019./2020.gada apkures sezonā</w:t>
      </w:r>
      <w:r w:rsidRPr="001374E3">
        <w:rPr>
          <w:b/>
          <w:sz w:val="28"/>
          <w:szCs w:val="28"/>
        </w:rPr>
        <w:t>”</w:t>
      </w:r>
    </w:p>
    <w:p w:rsidR="001374E3" w:rsidRPr="001374E3" w:rsidRDefault="001374E3" w:rsidP="001374E3">
      <w:pPr>
        <w:rPr>
          <w:sz w:val="24"/>
          <w:szCs w:val="24"/>
        </w:rPr>
      </w:pPr>
      <w:r w:rsidRPr="001374E3">
        <w:rPr>
          <w:sz w:val="24"/>
          <w:szCs w:val="24"/>
        </w:rPr>
        <w:t xml:space="preserve">Iepirkuma </w:t>
      </w:r>
      <w:proofErr w:type="spellStart"/>
      <w:r w:rsidRPr="001374E3">
        <w:rPr>
          <w:sz w:val="24"/>
          <w:szCs w:val="24"/>
        </w:rPr>
        <w:t>id.Nr</w:t>
      </w:r>
      <w:proofErr w:type="spellEnd"/>
      <w:r w:rsidRPr="001374E3">
        <w:rPr>
          <w:sz w:val="24"/>
          <w:szCs w:val="24"/>
        </w:rPr>
        <w:t>. KKP/2019/6</w:t>
      </w:r>
    </w:p>
    <w:p w:rsidR="0015575A" w:rsidRDefault="0015575A" w:rsidP="0087409E">
      <w:pPr>
        <w:rPr>
          <w:bCs/>
          <w:iCs/>
          <w:sz w:val="18"/>
          <w:szCs w:val="18"/>
        </w:rPr>
      </w:pPr>
    </w:p>
    <w:p w:rsidR="0015575A" w:rsidRPr="00933C36" w:rsidRDefault="0015575A" w:rsidP="0087409E">
      <w:pPr>
        <w:rPr>
          <w:bCs/>
          <w:iCs/>
          <w:sz w:val="18"/>
          <w:szCs w:val="18"/>
        </w:rPr>
      </w:pPr>
    </w:p>
    <w:p w:rsidR="008115E8" w:rsidRDefault="004D458B" w:rsidP="008115E8">
      <w:pPr>
        <w:spacing w:after="120"/>
      </w:pPr>
      <w:r>
        <w:rPr>
          <w:b/>
          <w:sz w:val="24"/>
          <w:szCs w:val="24"/>
          <w:u w:val="single"/>
        </w:rPr>
        <w:t>1</w:t>
      </w:r>
      <w:r w:rsidR="008115E8" w:rsidRPr="009C23D4">
        <w:rPr>
          <w:b/>
          <w:sz w:val="24"/>
          <w:szCs w:val="24"/>
          <w:u w:val="single"/>
        </w:rPr>
        <w:t>.jautājums</w:t>
      </w:r>
      <w:r w:rsidR="008115E8">
        <w:t xml:space="preserve"> </w:t>
      </w:r>
    </w:p>
    <w:p w:rsidR="008115E8" w:rsidRDefault="008115E8" w:rsidP="008115E8">
      <w:p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A1693F">
        <w:rPr>
          <w:i/>
          <w:sz w:val="22"/>
          <w:szCs w:val="22"/>
        </w:rPr>
        <w:t>ar</w:t>
      </w:r>
      <w:r>
        <w:rPr>
          <w:i/>
          <w:sz w:val="22"/>
          <w:szCs w:val="22"/>
        </w:rPr>
        <w:t xml:space="preserve"> Iepirkuma procedūras nolikuma </w:t>
      </w:r>
      <w:r w:rsidR="004D458B"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>5.1.</w:t>
      </w:r>
      <w:r w:rsidR="001747FE">
        <w:rPr>
          <w:i/>
          <w:sz w:val="22"/>
          <w:szCs w:val="22"/>
        </w:rPr>
        <w:t xml:space="preserve"> </w:t>
      </w:r>
      <w:r w:rsidRPr="00A1693F">
        <w:rPr>
          <w:i/>
          <w:sz w:val="22"/>
          <w:szCs w:val="22"/>
        </w:rPr>
        <w:t>punktu</w:t>
      </w:r>
      <w:r w:rsidR="004D458B">
        <w:rPr>
          <w:i/>
          <w:sz w:val="22"/>
          <w:szCs w:val="22"/>
        </w:rPr>
        <w:t xml:space="preserve"> un 1.7.1.3 punktu</w:t>
      </w:r>
      <w:r w:rsidRPr="00A1693F">
        <w:rPr>
          <w:i/>
          <w:sz w:val="22"/>
          <w:szCs w:val="22"/>
        </w:rPr>
        <w:t>:</w:t>
      </w:r>
    </w:p>
    <w:p w:rsidR="008115E8" w:rsidRPr="00384A65" w:rsidRDefault="004D458B" w:rsidP="008115E8">
      <w:pPr>
        <w:pStyle w:val="Sarakstarindkop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rPr>
          <w:sz w:val="24"/>
          <w:szCs w:val="24"/>
        </w:rPr>
        <w:t>Precizēt līdz kuram datumam jāiesniedz pieteiku</w:t>
      </w:r>
      <w:r w:rsidR="00384A65">
        <w:rPr>
          <w:sz w:val="24"/>
          <w:szCs w:val="24"/>
        </w:rPr>
        <w:t>ms malkas konkursam, jo nolikumā norādī</w:t>
      </w:r>
      <w:r>
        <w:rPr>
          <w:sz w:val="24"/>
          <w:szCs w:val="24"/>
        </w:rPr>
        <w:t>ti divi datumi? Nolikuma 1.5.1.punkts un 1.7.1.3.punkts</w:t>
      </w:r>
      <w:r w:rsidR="00384A65">
        <w:rPr>
          <w:sz w:val="24"/>
          <w:szCs w:val="24"/>
        </w:rPr>
        <w:t>.</w:t>
      </w:r>
    </w:p>
    <w:p w:rsidR="00384A65" w:rsidRDefault="00384A65" w:rsidP="00384A65">
      <w:pPr>
        <w:pStyle w:val="Sarakstarindkopa"/>
        <w:spacing w:after="120"/>
        <w:ind w:left="714"/>
        <w:contextualSpacing w:val="0"/>
        <w:jc w:val="both"/>
      </w:pPr>
    </w:p>
    <w:p w:rsidR="008115E8" w:rsidRPr="008115E8" w:rsidRDefault="008115E8" w:rsidP="008115E8">
      <w:pPr>
        <w:spacing w:after="120"/>
        <w:jc w:val="both"/>
        <w:rPr>
          <w:b/>
          <w:sz w:val="24"/>
          <w:szCs w:val="24"/>
        </w:rPr>
      </w:pPr>
      <w:r w:rsidRPr="008115E8">
        <w:rPr>
          <w:b/>
          <w:sz w:val="24"/>
          <w:szCs w:val="24"/>
        </w:rPr>
        <w:t xml:space="preserve">Atbilde uz </w:t>
      </w:r>
      <w:r w:rsidR="004D458B">
        <w:rPr>
          <w:b/>
          <w:sz w:val="24"/>
          <w:szCs w:val="24"/>
        </w:rPr>
        <w:t>1</w:t>
      </w:r>
      <w:r w:rsidRPr="008115E8">
        <w:rPr>
          <w:b/>
          <w:sz w:val="24"/>
          <w:szCs w:val="24"/>
        </w:rPr>
        <w:t>.jautājumu</w:t>
      </w:r>
    </w:p>
    <w:p w:rsidR="008C5981" w:rsidRPr="00DF7AA2" w:rsidRDefault="008C5981" w:rsidP="008C5981">
      <w:pPr>
        <w:pStyle w:val="Sarakstarindkopa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8C5981">
        <w:rPr>
          <w:sz w:val="24"/>
          <w:szCs w:val="24"/>
        </w:rPr>
        <w:t>Nolikuma 1.5.1. punktā ir notikusi drukas kļūda, līdz ar to Iepirkumu komisija</w:t>
      </w:r>
      <w:r w:rsidR="00DF7AA2">
        <w:rPr>
          <w:sz w:val="24"/>
          <w:szCs w:val="24"/>
        </w:rPr>
        <w:t xml:space="preserve"> 19.06.2019. </w:t>
      </w:r>
      <w:r w:rsidRPr="008C5981">
        <w:rPr>
          <w:sz w:val="24"/>
          <w:szCs w:val="24"/>
        </w:rPr>
        <w:t xml:space="preserve">veica grozījumus Nolikuma 1.5.1. un 1.6.1. punktos, nosakot, ka Pretendenta piedāvājuma iesniegšanas termiņš ir </w:t>
      </w:r>
      <w:r w:rsidRPr="008C5981">
        <w:rPr>
          <w:b/>
          <w:sz w:val="24"/>
          <w:szCs w:val="24"/>
        </w:rPr>
        <w:t>2019. gada 08. jūlijs, plkst. 09:00</w:t>
      </w:r>
      <w:r w:rsidRPr="008C5981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</w:t>
      </w:r>
      <w:r w:rsidRPr="008C5981">
        <w:rPr>
          <w:sz w:val="24"/>
          <w:szCs w:val="24"/>
        </w:rPr>
        <w:t xml:space="preserve">Pretendenta iesniegtā Piedāvājums derīguma termiņa sākuma datums - </w:t>
      </w:r>
      <w:r w:rsidRPr="00DF7AA2">
        <w:rPr>
          <w:b/>
          <w:sz w:val="24"/>
          <w:szCs w:val="24"/>
        </w:rPr>
        <w:t>no</w:t>
      </w:r>
      <w:r w:rsidRPr="008C5981">
        <w:rPr>
          <w:sz w:val="24"/>
          <w:szCs w:val="24"/>
        </w:rPr>
        <w:t xml:space="preserve"> </w:t>
      </w:r>
      <w:r w:rsidR="00DF7AA2">
        <w:rPr>
          <w:b/>
          <w:sz w:val="24"/>
          <w:szCs w:val="24"/>
        </w:rPr>
        <w:t>2019.</w:t>
      </w:r>
      <w:r w:rsidRPr="00DF7AA2">
        <w:rPr>
          <w:b/>
          <w:sz w:val="24"/>
          <w:szCs w:val="24"/>
        </w:rPr>
        <w:t>gada 08.jūlija.</w:t>
      </w:r>
    </w:p>
    <w:p w:rsidR="008C5981" w:rsidRPr="00DF7AA2" w:rsidRDefault="008C5981" w:rsidP="00DF7AA2">
      <w:pPr>
        <w:pStyle w:val="Sarakstarindkop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F7AA2">
        <w:rPr>
          <w:sz w:val="24"/>
          <w:szCs w:val="24"/>
        </w:rPr>
        <w:t xml:space="preserve">Nolikuma grozījumi publicēti interneta vietnē </w:t>
      </w:r>
      <w:hyperlink r:id="rId7" w:history="1">
        <w:r w:rsidRPr="00DF7AA2">
          <w:rPr>
            <w:rStyle w:val="Hipersaite"/>
            <w:sz w:val="24"/>
            <w:szCs w:val="24"/>
          </w:rPr>
          <w:t>www.kandava.lv</w:t>
        </w:r>
      </w:hyperlink>
      <w:r w:rsidRPr="00DF7AA2">
        <w:rPr>
          <w:sz w:val="24"/>
          <w:szCs w:val="24"/>
        </w:rPr>
        <w:t>.</w:t>
      </w:r>
    </w:p>
    <w:p w:rsidR="008115E8" w:rsidRDefault="008115E8" w:rsidP="008C5981">
      <w:pPr>
        <w:pStyle w:val="Sarakstarindkopa"/>
        <w:rPr>
          <w:sz w:val="24"/>
          <w:szCs w:val="24"/>
        </w:rPr>
      </w:pPr>
      <w:r w:rsidRPr="00D63B25">
        <w:rPr>
          <w:sz w:val="24"/>
          <w:szCs w:val="24"/>
        </w:rPr>
        <w:t xml:space="preserve"> </w:t>
      </w:r>
    </w:p>
    <w:p w:rsidR="008115E8" w:rsidRPr="00D63B25" w:rsidRDefault="008115E8" w:rsidP="008115E8">
      <w:pPr>
        <w:pStyle w:val="Sarakstarindkopa"/>
        <w:rPr>
          <w:sz w:val="24"/>
          <w:szCs w:val="24"/>
        </w:rPr>
      </w:pPr>
    </w:p>
    <w:p w:rsidR="008115E8" w:rsidRPr="00C36889" w:rsidRDefault="008115E8" w:rsidP="008115E8">
      <w:pPr>
        <w:pStyle w:val="Sarakstarindkopa"/>
        <w:jc w:val="both"/>
        <w:rPr>
          <w:sz w:val="24"/>
          <w:szCs w:val="24"/>
        </w:rPr>
      </w:pPr>
    </w:p>
    <w:p w:rsidR="00DD2D4C" w:rsidRPr="00DD2D4C" w:rsidRDefault="00DD2D4C" w:rsidP="000053FB">
      <w:pPr>
        <w:pStyle w:val="Sarakstarindkopa"/>
        <w:rPr>
          <w:i/>
          <w:sz w:val="22"/>
          <w:szCs w:val="22"/>
        </w:rPr>
      </w:pPr>
    </w:p>
    <w:p w:rsidR="008C7019" w:rsidRDefault="008C7019" w:rsidP="00640007">
      <w:pPr>
        <w:pStyle w:val="Sarakstarindkopa"/>
      </w:pPr>
    </w:p>
    <w:p w:rsidR="008C7019" w:rsidRDefault="008C7019" w:rsidP="00640007">
      <w:pPr>
        <w:pStyle w:val="Sarakstarindkopa"/>
      </w:pPr>
    </w:p>
    <w:p w:rsidR="008C7019" w:rsidRPr="008C7019" w:rsidRDefault="008C7019" w:rsidP="00640007">
      <w:pPr>
        <w:pStyle w:val="Sarakstarindkopa"/>
        <w:rPr>
          <w:sz w:val="22"/>
          <w:szCs w:val="22"/>
        </w:rPr>
      </w:pPr>
    </w:p>
    <w:p w:rsidR="008C7019" w:rsidRPr="008C7019" w:rsidRDefault="008C7019" w:rsidP="00640007">
      <w:pPr>
        <w:pStyle w:val="Sarakstarindkopa"/>
        <w:rPr>
          <w:sz w:val="22"/>
          <w:szCs w:val="22"/>
        </w:rPr>
      </w:pPr>
      <w:r w:rsidRPr="008C7019">
        <w:rPr>
          <w:sz w:val="22"/>
          <w:szCs w:val="22"/>
        </w:rPr>
        <w:t>SIA „Kandavas komunālie pakalpojumi”</w:t>
      </w:r>
    </w:p>
    <w:p w:rsidR="008C7019" w:rsidRPr="008C7019" w:rsidRDefault="008C7019" w:rsidP="00640007">
      <w:pPr>
        <w:pStyle w:val="Sarakstarindkopa"/>
        <w:rPr>
          <w:sz w:val="22"/>
          <w:szCs w:val="22"/>
        </w:rPr>
      </w:pPr>
      <w:r w:rsidRPr="008C7019">
        <w:rPr>
          <w:sz w:val="22"/>
          <w:szCs w:val="22"/>
        </w:rPr>
        <w:t xml:space="preserve">Iepirkumu komisijas priekšsēdētājs Guntis </w:t>
      </w:r>
      <w:proofErr w:type="spellStart"/>
      <w:r w:rsidRPr="008C7019">
        <w:rPr>
          <w:sz w:val="22"/>
          <w:szCs w:val="22"/>
        </w:rPr>
        <w:t>Brauns</w:t>
      </w:r>
      <w:proofErr w:type="spellEnd"/>
    </w:p>
    <w:p w:rsidR="0015575A" w:rsidRPr="008F07B2" w:rsidRDefault="0015575A" w:rsidP="0015575A"/>
    <w:sectPr w:rsidR="0015575A" w:rsidRPr="008F07B2" w:rsidSect="009C23D4">
      <w:headerReference w:type="default" r:id="rId8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1F" w:rsidRDefault="0072731F" w:rsidP="00F7023F">
      <w:r>
        <w:separator/>
      </w:r>
    </w:p>
  </w:endnote>
  <w:endnote w:type="continuationSeparator" w:id="0">
    <w:p w:rsidR="0072731F" w:rsidRDefault="0072731F" w:rsidP="00F7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1F" w:rsidRDefault="0072731F" w:rsidP="00F7023F">
      <w:r>
        <w:separator/>
      </w:r>
    </w:p>
  </w:footnote>
  <w:footnote w:type="continuationSeparator" w:id="0">
    <w:p w:rsidR="0072731F" w:rsidRDefault="0072731F" w:rsidP="00F7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17" w:rsidRPr="00DF0892" w:rsidRDefault="00666817" w:rsidP="00666817">
    <w:pPr>
      <w:jc w:val="center"/>
      <w:rPr>
        <w:b/>
        <w:sz w:val="24"/>
        <w:szCs w:val="24"/>
      </w:rPr>
    </w:pPr>
    <w:r>
      <w:rPr>
        <w:b/>
        <w:sz w:val="24"/>
        <w:szCs w:val="24"/>
      </w:rPr>
      <w:t>SIA „KANDAVAS KOMUNĀLIE PAKALPOJUMI”</w:t>
    </w:r>
  </w:p>
  <w:p w:rsidR="00666817" w:rsidRDefault="00666817" w:rsidP="00666817">
    <w:pPr>
      <w:jc w:val="center"/>
      <w:rPr>
        <w:sz w:val="24"/>
        <w:szCs w:val="22"/>
      </w:rPr>
    </w:pPr>
    <w:r>
      <w:rPr>
        <w:sz w:val="24"/>
        <w:szCs w:val="22"/>
      </w:rPr>
      <w:t>„</w:t>
    </w:r>
    <w:proofErr w:type="spellStart"/>
    <w:r>
      <w:rPr>
        <w:sz w:val="24"/>
        <w:szCs w:val="22"/>
      </w:rPr>
      <w:t>Robežkalni</w:t>
    </w:r>
    <w:proofErr w:type="spellEnd"/>
    <w:r>
      <w:rPr>
        <w:sz w:val="24"/>
        <w:szCs w:val="22"/>
      </w:rPr>
      <w:t>”, Kandavas pagasts,</w:t>
    </w:r>
    <w:r w:rsidRPr="0053148E">
      <w:rPr>
        <w:sz w:val="24"/>
        <w:szCs w:val="22"/>
      </w:rPr>
      <w:t xml:space="preserve"> Kandavas novads,</w:t>
    </w:r>
    <w:r>
      <w:rPr>
        <w:sz w:val="24"/>
        <w:szCs w:val="22"/>
      </w:rPr>
      <w:t xml:space="preserve"> LV - 3120 </w:t>
    </w:r>
  </w:p>
  <w:p w:rsidR="00666817" w:rsidRDefault="00666817" w:rsidP="00666817">
    <w:pPr>
      <w:jc w:val="center"/>
      <w:rPr>
        <w:b/>
        <w:sz w:val="26"/>
        <w:szCs w:val="26"/>
      </w:rPr>
    </w:pPr>
    <w:r w:rsidRPr="00944207">
      <w:rPr>
        <w:b/>
        <w:sz w:val="26"/>
        <w:szCs w:val="26"/>
      </w:rPr>
      <w:t>IEPIRKUMU KOMISIJA</w:t>
    </w:r>
  </w:p>
  <w:p w:rsidR="00666817" w:rsidRPr="00F07634" w:rsidRDefault="00666817" w:rsidP="00666817">
    <w:pPr>
      <w:jc w:val="center"/>
      <w:rPr>
        <w:b/>
        <w:dstrike/>
        <w:sz w:val="26"/>
        <w:szCs w:val="26"/>
      </w:rPr>
    </w:pPr>
    <w:r w:rsidRPr="00F07634">
      <w:rPr>
        <w:b/>
        <w:dstrike/>
        <w:sz w:val="26"/>
        <w:szCs w:val="26"/>
      </w:rPr>
      <w:t>____________________________________</w:t>
    </w:r>
    <w:r w:rsidR="001374E3">
      <w:rPr>
        <w:b/>
        <w:dstrike/>
        <w:sz w:val="26"/>
        <w:szCs w:val="26"/>
      </w:rPr>
      <w:t>_______________________________</w:t>
    </w:r>
    <w:r>
      <w:rPr>
        <w:b/>
        <w:dstrike/>
        <w:sz w:val="26"/>
        <w:szCs w:val="26"/>
      </w:rPr>
      <w:t>__</w:t>
    </w:r>
  </w:p>
  <w:p w:rsidR="009C23D4" w:rsidRPr="00666817" w:rsidRDefault="009C23D4" w:rsidP="0066681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7A034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6C50B9"/>
    <w:multiLevelType w:val="hybridMultilevel"/>
    <w:tmpl w:val="3698DBF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B3F"/>
    <w:multiLevelType w:val="multilevel"/>
    <w:tmpl w:val="8144B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50FB1"/>
    <w:multiLevelType w:val="hybridMultilevel"/>
    <w:tmpl w:val="237CC0D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15A0"/>
    <w:multiLevelType w:val="hybridMultilevel"/>
    <w:tmpl w:val="4CB4F8E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E0852"/>
    <w:multiLevelType w:val="hybridMultilevel"/>
    <w:tmpl w:val="6FAA3248"/>
    <w:lvl w:ilvl="0" w:tplc="15EA1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859AF"/>
    <w:multiLevelType w:val="hybridMultilevel"/>
    <w:tmpl w:val="E4BC7D6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7409E"/>
    <w:rsid w:val="000053FB"/>
    <w:rsid w:val="000100C5"/>
    <w:rsid w:val="00045CAC"/>
    <w:rsid w:val="001374E3"/>
    <w:rsid w:val="0015575A"/>
    <w:rsid w:val="001747FE"/>
    <w:rsid w:val="001B497B"/>
    <w:rsid w:val="00355297"/>
    <w:rsid w:val="00384A65"/>
    <w:rsid w:val="003872C1"/>
    <w:rsid w:val="00483CAF"/>
    <w:rsid w:val="004B6EAB"/>
    <w:rsid w:val="004C245F"/>
    <w:rsid w:val="004D458B"/>
    <w:rsid w:val="00503678"/>
    <w:rsid w:val="0060400D"/>
    <w:rsid w:val="00640007"/>
    <w:rsid w:val="00666817"/>
    <w:rsid w:val="0072731F"/>
    <w:rsid w:val="00753901"/>
    <w:rsid w:val="00766369"/>
    <w:rsid w:val="008115E8"/>
    <w:rsid w:val="008176D6"/>
    <w:rsid w:val="0087409E"/>
    <w:rsid w:val="008A1F22"/>
    <w:rsid w:val="008C306D"/>
    <w:rsid w:val="008C5981"/>
    <w:rsid w:val="008C7019"/>
    <w:rsid w:val="008F07B2"/>
    <w:rsid w:val="00982FCE"/>
    <w:rsid w:val="009977A6"/>
    <w:rsid w:val="009C23D4"/>
    <w:rsid w:val="00A132D8"/>
    <w:rsid w:val="00A1693F"/>
    <w:rsid w:val="00A569E3"/>
    <w:rsid w:val="00A80051"/>
    <w:rsid w:val="00AD2464"/>
    <w:rsid w:val="00BB3BEE"/>
    <w:rsid w:val="00BC4B50"/>
    <w:rsid w:val="00BF15E5"/>
    <w:rsid w:val="00C0392B"/>
    <w:rsid w:val="00C363D3"/>
    <w:rsid w:val="00C36889"/>
    <w:rsid w:val="00C63302"/>
    <w:rsid w:val="00C91C68"/>
    <w:rsid w:val="00D671FB"/>
    <w:rsid w:val="00DB5618"/>
    <w:rsid w:val="00DD2D4C"/>
    <w:rsid w:val="00DF7AA2"/>
    <w:rsid w:val="00E40D9F"/>
    <w:rsid w:val="00E56E31"/>
    <w:rsid w:val="00F03BB3"/>
    <w:rsid w:val="00F7023F"/>
    <w:rsid w:val="00F87F40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7409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F7023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F7023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semiHidden/>
    <w:unhideWhenUsed/>
    <w:rsid w:val="00F7023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7023F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8F07B2"/>
    <w:pPr>
      <w:ind w:left="720"/>
      <w:contextualSpacing/>
    </w:pPr>
  </w:style>
  <w:style w:type="paragraph" w:customStyle="1" w:styleId="Punkts">
    <w:name w:val="Punkts"/>
    <w:basedOn w:val="Parastais"/>
    <w:next w:val="Apakpunkts"/>
    <w:rsid w:val="00A132D8"/>
    <w:pPr>
      <w:numPr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Parastais"/>
    <w:rsid w:val="00A132D8"/>
    <w:pPr>
      <w:numPr>
        <w:ilvl w:val="1"/>
        <w:numId w:val="2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Parastais"/>
    <w:next w:val="Parastais"/>
    <w:link w:val="ParagrfsRakstz"/>
    <w:rsid w:val="00A132D8"/>
    <w:pPr>
      <w:numPr>
        <w:ilvl w:val="2"/>
        <w:numId w:val="2"/>
      </w:numPr>
      <w:jc w:val="both"/>
    </w:pPr>
    <w:rPr>
      <w:rFonts w:ascii="Arial" w:hAnsi="Arial"/>
      <w:szCs w:val="24"/>
      <w:lang w:eastAsia="lv-LV"/>
    </w:rPr>
  </w:style>
  <w:style w:type="character" w:customStyle="1" w:styleId="ParagrfsRakstz">
    <w:name w:val="Paragrāfs Rakstz."/>
    <w:link w:val="Paragrfs"/>
    <w:rsid w:val="00A132D8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aizzme">
    <w:name w:val="List Bullet"/>
    <w:basedOn w:val="Parastais"/>
    <w:uiPriority w:val="99"/>
    <w:unhideWhenUsed/>
    <w:rsid w:val="00DD2D4C"/>
    <w:pPr>
      <w:numPr>
        <w:numId w:val="5"/>
      </w:numPr>
      <w:contextualSpacing/>
    </w:pPr>
  </w:style>
  <w:style w:type="paragraph" w:customStyle="1" w:styleId="Nodaa">
    <w:name w:val="Nodaļa"/>
    <w:basedOn w:val="Parastais"/>
    <w:rsid w:val="000053FB"/>
    <w:rPr>
      <w:rFonts w:ascii="Arial" w:hAnsi="Arial" w:cs="Arial"/>
      <w:b/>
      <w:bCs/>
      <w:szCs w:val="24"/>
    </w:rPr>
  </w:style>
  <w:style w:type="character" w:styleId="Hipersaite">
    <w:name w:val="Hyperlink"/>
    <w:basedOn w:val="Noklusjumarindkopasfonts"/>
    <w:uiPriority w:val="99"/>
    <w:unhideWhenUsed/>
    <w:rsid w:val="008C5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d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2019-04-10T12:48:00Z</cp:lastPrinted>
  <dcterms:created xsi:type="dcterms:W3CDTF">2019-06-20T12:20:00Z</dcterms:created>
  <dcterms:modified xsi:type="dcterms:W3CDTF">2019-06-20T12:20:00Z</dcterms:modified>
</cp:coreProperties>
</file>